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51D8" w14:textId="0409E09C" w:rsidR="00866D3F" w:rsidRDefault="004D1A3D" w:rsidP="00866D3F">
      <w:pPr>
        <w:pStyle w:val="paragraph"/>
        <w:spacing w:before="0" w:beforeAutospacing="0" w:after="0" w:afterAutospacing="0"/>
        <w:textAlignment w:val="baseline"/>
        <w:rPr>
          <w:rFonts w:ascii="Segoe UI" w:hAnsi="Segoe UI" w:cs="Segoe UI"/>
          <w:sz w:val="18"/>
          <w:szCs w:val="18"/>
          <w:lang w:val="en-US"/>
        </w:rPr>
      </w:pPr>
      <w:r w:rsidRPr="00866D3F">
        <w:rPr>
          <w:rStyle w:val="eop"/>
          <w:rFonts w:ascii="Calibri" w:hAnsi="Calibri" w:cs="Calibri"/>
          <w:noProof/>
          <w:sz w:val="22"/>
          <w:szCs w:val="22"/>
          <w:lang w:val="en-US"/>
        </w:rPr>
        <w:drawing>
          <wp:anchor distT="0" distB="0" distL="114300" distR="114300" simplePos="0" relativeHeight="251657216" behindDoc="1" locked="0" layoutInCell="1" allowOverlap="1" wp14:anchorId="60A5C9A1" wp14:editId="2C44D9FA">
            <wp:simplePos x="0" y="0"/>
            <wp:positionH relativeFrom="page">
              <wp:posOffset>4914900</wp:posOffset>
            </wp:positionH>
            <wp:positionV relativeFrom="paragraph">
              <wp:posOffset>-1381125</wp:posOffset>
            </wp:positionV>
            <wp:extent cx="1817370" cy="168233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17370" cy="1682333"/>
                    </a:xfrm>
                    <a:prstGeom prst="rect">
                      <a:avLst/>
                    </a:prstGeom>
                  </pic:spPr>
                </pic:pic>
              </a:graphicData>
            </a:graphic>
            <wp14:sizeRelH relativeFrom="margin">
              <wp14:pctWidth>0</wp14:pctWidth>
            </wp14:sizeRelH>
            <wp14:sizeRelV relativeFrom="margin">
              <wp14:pctHeight>0</wp14:pctHeight>
            </wp14:sizeRelV>
          </wp:anchor>
        </w:drawing>
      </w:r>
      <w:r w:rsidR="00866D3F">
        <w:rPr>
          <w:rStyle w:val="eop"/>
          <w:rFonts w:ascii="Calibri" w:hAnsi="Calibri" w:cs="Calibri"/>
          <w:sz w:val="22"/>
          <w:szCs w:val="22"/>
          <w:lang w:val="en-US"/>
        </w:rPr>
        <w:t> </w:t>
      </w:r>
    </w:p>
    <w:p w14:paraId="2DC70C20" w14:textId="77777777" w:rsidR="00866D3F" w:rsidRDefault="00866D3F" w:rsidP="00866D3F">
      <w:pPr>
        <w:pStyle w:val="paragraph"/>
        <w:spacing w:before="0" w:beforeAutospacing="0" w:after="0" w:afterAutospacing="0"/>
        <w:textAlignment w:val="baseline"/>
        <w:rPr>
          <w:rStyle w:val="normaltextrun"/>
          <w:rFonts w:ascii="Calibri" w:hAnsi="Calibri" w:cs="Calibri"/>
          <w:b/>
          <w:bCs/>
          <w:color w:val="201F1E"/>
          <w:sz w:val="22"/>
          <w:szCs w:val="22"/>
          <w:u w:val="single"/>
          <w:lang w:val="en-US"/>
        </w:rPr>
      </w:pPr>
    </w:p>
    <w:p w14:paraId="66E81262" w14:textId="37DF4E93" w:rsidR="00866D3F" w:rsidRPr="000A2652" w:rsidRDefault="000A2652" w:rsidP="00866D3F">
      <w:pPr>
        <w:pStyle w:val="paragraph"/>
        <w:spacing w:before="0" w:beforeAutospacing="0" w:after="0" w:afterAutospacing="0"/>
        <w:textAlignment w:val="baseline"/>
        <w:rPr>
          <w:rStyle w:val="normaltextrun"/>
          <w:rFonts w:ascii="Calibri" w:hAnsi="Calibri" w:cs="Calibri"/>
          <w:b/>
          <w:bCs/>
          <w:color w:val="201F1E"/>
          <w:sz w:val="40"/>
          <w:szCs w:val="40"/>
          <w:lang w:val="en-US"/>
        </w:rPr>
      </w:pPr>
      <w:r w:rsidRPr="000A2652">
        <w:rPr>
          <w:rStyle w:val="normaltextrun"/>
          <w:rFonts w:ascii="Calibri" w:hAnsi="Calibri" w:cs="Calibri"/>
          <w:b/>
          <w:bCs/>
          <w:color w:val="201F1E"/>
          <w:sz w:val="40"/>
          <w:szCs w:val="40"/>
          <w:lang w:val="en-US"/>
        </w:rPr>
        <w:t>Treasure Tins</w:t>
      </w:r>
    </w:p>
    <w:p w14:paraId="72016218" w14:textId="77777777" w:rsidR="005D67E7" w:rsidRDefault="000847DA" w:rsidP="00866D3F">
      <w:pPr>
        <w:pStyle w:val="paragraph"/>
        <w:spacing w:before="0" w:beforeAutospacing="0" w:after="0" w:afterAutospacing="0"/>
        <w:textAlignment w:val="baseline"/>
        <w:rPr>
          <w:rFonts w:asciiTheme="minorHAnsi" w:hAnsiTheme="minorHAnsi" w:cstheme="minorHAnsi"/>
          <w:color w:val="000000"/>
          <w:shd w:val="clear" w:color="auto" w:fill="FFFFFF"/>
        </w:rPr>
      </w:pPr>
      <w:r w:rsidRPr="000A2652">
        <w:rPr>
          <w:rFonts w:asciiTheme="minorHAnsi" w:hAnsiTheme="minorHAnsi" w:cstheme="minorHAnsi"/>
          <w:color w:val="000000"/>
          <w:shd w:val="clear" w:color="auto" w:fill="FFFFFF"/>
        </w:rPr>
        <w:t>The treasure tins and contents along with the branding for the Waikato B4 programme was carefully thought out over 10 years ago.</w:t>
      </w:r>
      <w:r w:rsidRPr="000A2652">
        <w:rPr>
          <w:rFonts w:asciiTheme="minorHAnsi" w:hAnsiTheme="minorHAnsi" w:cstheme="minorHAnsi"/>
          <w:color w:val="000000"/>
        </w:rPr>
        <w:br/>
      </w:r>
      <w:r w:rsidRPr="000A2652">
        <w:rPr>
          <w:rFonts w:asciiTheme="minorHAnsi" w:hAnsiTheme="minorHAnsi" w:cstheme="minorHAnsi"/>
          <w:color w:val="000000"/>
        </w:rPr>
        <w:br/>
      </w:r>
      <w:r w:rsidRPr="000A2652">
        <w:rPr>
          <w:rFonts w:asciiTheme="minorHAnsi" w:hAnsiTheme="minorHAnsi" w:cstheme="minorHAnsi"/>
          <w:color w:val="000000"/>
          <w:shd w:val="clear" w:color="auto" w:fill="FFFFFF"/>
        </w:rPr>
        <w:t xml:space="preserve">Milton and Kiri represent </w:t>
      </w:r>
      <w:r w:rsidR="005D67E7" w:rsidRPr="000A2652">
        <w:rPr>
          <w:rFonts w:asciiTheme="minorHAnsi" w:hAnsiTheme="minorHAnsi" w:cstheme="minorHAnsi"/>
          <w:color w:val="000000"/>
          <w:shd w:val="clear" w:color="auto" w:fill="FFFFFF"/>
        </w:rPr>
        <w:t>4-year-old</w:t>
      </w:r>
      <w:r w:rsidRPr="000A2652">
        <w:rPr>
          <w:rFonts w:asciiTheme="minorHAnsi" w:hAnsiTheme="minorHAnsi" w:cstheme="minorHAnsi"/>
          <w:color w:val="000000"/>
          <w:shd w:val="clear" w:color="auto" w:fill="FFFFFF"/>
        </w:rPr>
        <w:t xml:space="preserve"> kids in the Waikato getting as healthy and ready as possible for school. Milton’s name is from Ham MILTON and Kiri is from </w:t>
      </w:r>
      <w:proofErr w:type="spellStart"/>
      <w:r w:rsidR="005D67E7">
        <w:rPr>
          <w:rFonts w:asciiTheme="minorHAnsi" w:hAnsiTheme="minorHAnsi" w:cstheme="minorHAnsi"/>
          <w:color w:val="000000"/>
          <w:shd w:val="clear" w:color="auto" w:fill="FFFFFF"/>
        </w:rPr>
        <w:t>KIRI</w:t>
      </w:r>
      <w:r w:rsidRPr="000A2652">
        <w:rPr>
          <w:rFonts w:asciiTheme="minorHAnsi" w:hAnsiTheme="minorHAnsi" w:cstheme="minorHAnsi"/>
          <w:color w:val="000000"/>
          <w:shd w:val="clear" w:color="auto" w:fill="FFFFFF"/>
        </w:rPr>
        <w:t>kiriroa</w:t>
      </w:r>
      <w:proofErr w:type="spellEnd"/>
      <w:r w:rsidR="005D67E7">
        <w:rPr>
          <w:rFonts w:asciiTheme="minorHAnsi" w:hAnsiTheme="minorHAnsi" w:cstheme="minorHAnsi"/>
          <w:color w:val="000000"/>
          <w:shd w:val="clear" w:color="auto" w:fill="FFFFFF"/>
        </w:rPr>
        <w:t>.</w:t>
      </w:r>
    </w:p>
    <w:p w14:paraId="518A6EA7" w14:textId="1042E96B" w:rsidR="00866D3F" w:rsidRPr="000A2652" w:rsidRDefault="000847DA" w:rsidP="00866D3F">
      <w:pPr>
        <w:pStyle w:val="paragraph"/>
        <w:spacing w:before="0" w:beforeAutospacing="0" w:after="0" w:afterAutospacing="0"/>
        <w:textAlignment w:val="baseline"/>
        <w:rPr>
          <w:rStyle w:val="normaltextrun"/>
          <w:rFonts w:asciiTheme="minorHAnsi" w:hAnsiTheme="minorHAnsi" w:cstheme="minorHAnsi"/>
          <w:b/>
          <w:bCs/>
          <w:color w:val="201F1E"/>
          <w:sz w:val="22"/>
          <w:szCs w:val="22"/>
          <w:u w:val="single"/>
          <w:lang w:val="en-US"/>
        </w:rPr>
      </w:pPr>
      <w:r w:rsidRPr="000A2652">
        <w:rPr>
          <w:rFonts w:asciiTheme="minorHAnsi" w:hAnsiTheme="minorHAnsi" w:cstheme="minorHAnsi"/>
          <w:color w:val="000000"/>
          <w:shd w:val="clear" w:color="auto" w:fill="FFFFFF"/>
        </w:rPr>
        <w:t>They are the 4 Waikato B4SC mascots and are on most of the resources.</w:t>
      </w:r>
      <w:r w:rsidRPr="000A2652">
        <w:rPr>
          <w:rFonts w:asciiTheme="minorHAnsi" w:hAnsiTheme="minorHAnsi" w:cstheme="minorHAnsi"/>
          <w:color w:val="000000"/>
        </w:rPr>
        <w:br/>
      </w:r>
      <w:r w:rsidRPr="000A2652">
        <w:rPr>
          <w:rFonts w:asciiTheme="minorHAnsi" w:hAnsiTheme="minorHAnsi" w:cstheme="minorHAnsi"/>
          <w:color w:val="000000"/>
        </w:rPr>
        <w:br/>
      </w:r>
      <w:r w:rsidRPr="000A2652">
        <w:rPr>
          <w:rFonts w:asciiTheme="minorHAnsi" w:hAnsiTheme="minorHAnsi" w:cstheme="minorHAnsi"/>
          <w:color w:val="000000"/>
          <w:shd w:val="clear" w:color="auto" w:fill="FFFFFF"/>
        </w:rPr>
        <w:t xml:space="preserve">The tins are a </w:t>
      </w:r>
      <w:proofErr w:type="gramStart"/>
      <w:r w:rsidRPr="000A2652">
        <w:rPr>
          <w:rFonts w:asciiTheme="minorHAnsi" w:hAnsiTheme="minorHAnsi" w:cstheme="minorHAnsi"/>
          <w:color w:val="000000"/>
          <w:shd w:val="clear" w:color="auto" w:fill="FFFFFF"/>
        </w:rPr>
        <w:t>cost effective</w:t>
      </w:r>
      <w:proofErr w:type="gramEnd"/>
      <w:r w:rsidRPr="000A2652">
        <w:rPr>
          <w:rFonts w:asciiTheme="minorHAnsi" w:hAnsiTheme="minorHAnsi" w:cstheme="minorHAnsi"/>
          <w:color w:val="000000"/>
          <w:shd w:val="clear" w:color="auto" w:fill="FFFFFF"/>
        </w:rPr>
        <w:t xml:space="preserve"> product that have a high perceived value. The retro tins stand out giving a strong brand awareness and longevity, not only are they a collectable item they are also recyclable.</w:t>
      </w:r>
    </w:p>
    <w:p w14:paraId="5B42454C" w14:textId="77777777" w:rsidR="00866D3F" w:rsidRDefault="00866D3F" w:rsidP="00866D3F">
      <w:pPr>
        <w:pStyle w:val="paragraph"/>
        <w:spacing w:before="0" w:beforeAutospacing="0" w:after="0" w:afterAutospacing="0"/>
        <w:textAlignment w:val="baseline"/>
        <w:rPr>
          <w:rStyle w:val="normaltextrun"/>
          <w:rFonts w:ascii="Calibri" w:hAnsi="Calibri" w:cs="Calibri"/>
          <w:b/>
          <w:bCs/>
          <w:color w:val="201F1E"/>
          <w:sz w:val="22"/>
          <w:szCs w:val="22"/>
          <w:u w:val="single"/>
          <w:lang w:val="en-US"/>
        </w:rPr>
      </w:pPr>
    </w:p>
    <w:p w14:paraId="7E75C24D" w14:textId="0AF10465" w:rsidR="00866D3F" w:rsidRPr="000847DA" w:rsidRDefault="00866D3F" w:rsidP="00CE543B">
      <w:pPr>
        <w:pStyle w:val="paragraph"/>
        <w:spacing w:before="0" w:beforeAutospacing="0" w:after="120" w:afterAutospacing="0"/>
        <w:textAlignment w:val="baseline"/>
        <w:rPr>
          <w:rFonts w:asciiTheme="minorHAnsi" w:hAnsiTheme="minorHAnsi" w:cstheme="minorHAnsi"/>
        </w:rPr>
      </w:pPr>
      <w:r w:rsidRPr="000847DA">
        <w:rPr>
          <w:rStyle w:val="normaltextrun"/>
          <w:rFonts w:asciiTheme="minorHAnsi" w:hAnsiTheme="minorHAnsi" w:cstheme="minorHAnsi"/>
          <w:b/>
          <w:bCs/>
          <w:color w:val="201F1E"/>
          <w:lang w:val="en-US"/>
        </w:rPr>
        <w:t>This treasure tin includes the following:</w:t>
      </w:r>
      <w:r w:rsidRPr="000847DA">
        <w:rPr>
          <w:rStyle w:val="eop"/>
          <w:rFonts w:asciiTheme="minorHAnsi" w:hAnsiTheme="minorHAnsi" w:cstheme="minorHAnsi"/>
          <w:color w:val="201F1E"/>
        </w:rPr>
        <w:t> </w:t>
      </w:r>
    </w:p>
    <w:p w14:paraId="10A1BEAA" w14:textId="289C35A2" w:rsidR="00866D3F" w:rsidRPr="005D67E7" w:rsidRDefault="00866D3F" w:rsidP="00CE543B">
      <w:pPr>
        <w:pStyle w:val="paragraph"/>
        <w:spacing w:before="0" w:beforeAutospacing="0" w:after="0" w:afterAutospacing="0"/>
        <w:textAlignment w:val="baseline"/>
        <w:rPr>
          <w:rFonts w:asciiTheme="minorHAnsi" w:hAnsiTheme="minorHAnsi" w:cstheme="minorHAnsi"/>
          <w:b/>
          <w:bCs/>
        </w:rPr>
      </w:pPr>
      <w:r w:rsidRPr="005D67E7">
        <w:rPr>
          <w:rStyle w:val="normaltextrun"/>
          <w:rFonts w:asciiTheme="minorHAnsi" w:hAnsiTheme="minorHAnsi" w:cstheme="minorHAnsi"/>
          <w:b/>
          <w:bCs/>
          <w:color w:val="201F1E"/>
          <w:lang w:val="en-US"/>
        </w:rPr>
        <w:t> My very important toothbrush and the Colgate toothpaste </w:t>
      </w:r>
    </w:p>
    <w:p w14:paraId="281C4C7C"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The Waikato has very high statistics </w:t>
      </w:r>
      <w:proofErr w:type="gramStart"/>
      <w:r w:rsidRPr="00B10B91">
        <w:rPr>
          <w:rStyle w:val="normaltextrun"/>
          <w:rFonts w:asciiTheme="minorHAnsi" w:hAnsiTheme="minorHAnsi" w:cstheme="minorHAnsi"/>
          <w:color w:val="201F1E"/>
          <w:lang w:val="en-US"/>
        </w:rPr>
        <w:t>for the amount of</w:t>
      </w:r>
      <w:proofErr w:type="gramEnd"/>
      <w:r w:rsidRPr="00B10B91">
        <w:rPr>
          <w:rStyle w:val="normaltextrun"/>
          <w:rFonts w:asciiTheme="minorHAnsi" w:hAnsiTheme="minorHAnsi" w:cstheme="minorHAnsi"/>
          <w:color w:val="201F1E"/>
          <w:lang w:val="en-US"/>
        </w:rPr>
        <w:t> dental caries our </w:t>
      </w:r>
      <w:proofErr w:type="spellStart"/>
      <w:r w:rsidRPr="00B10B91">
        <w:rPr>
          <w:rStyle w:val="normaltextrun"/>
          <w:rFonts w:asciiTheme="minorHAnsi" w:hAnsiTheme="minorHAnsi" w:cstheme="minorHAnsi"/>
          <w:color w:val="201F1E"/>
          <w:lang w:val="en-US"/>
        </w:rPr>
        <w:t>pre-schoolers</w:t>
      </w:r>
      <w:proofErr w:type="spellEnd"/>
      <w:r w:rsidRPr="00B10B91">
        <w:rPr>
          <w:rStyle w:val="normaltextrun"/>
          <w:rFonts w:asciiTheme="minorHAnsi" w:hAnsiTheme="minorHAnsi" w:cstheme="minorHAnsi"/>
          <w:color w:val="201F1E"/>
          <w:lang w:val="en-US"/>
        </w:rPr>
        <w:t> have.</w:t>
      </w:r>
      <w:r w:rsidRPr="00B10B91">
        <w:rPr>
          <w:rStyle w:val="eop"/>
          <w:rFonts w:asciiTheme="minorHAnsi" w:hAnsiTheme="minorHAnsi" w:cstheme="minorHAnsi"/>
          <w:color w:val="201F1E"/>
        </w:rPr>
        <w:t> </w:t>
      </w:r>
    </w:p>
    <w:p w14:paraId="60AF0AE2"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The 3 dental resources in the treasure tins can be used as education tools to ensure the message gets through that:</w:t>
      </w:r>
      <w:r w:rsidRPr="00B10B91">
        <w:rPr>
          <w:rStyle w:val="eop"/>
          <w:rFonts w:asciiTheme="minorHAnsi" w:hAnsiTheme="minorHAnsi" w:cstheme="minorHAnsi"/>
          <w:color w:val="201F1E"/>
        </w:rPr>
        <w:t> </w:t>
      </w:r>
    </w:p>
    <w:p w14:paraId="1732CA09" w14:textId="57E8DBD9" w:rsidR="00866D3F" w:rsidRPr="00B10B91" w:rsidRDefault="00866D3F" w:rsidP="00001A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w:t>
      </w:r>
      <w:r w:rsidRPr="00B10B91">
        <w:rPr>
          <w:rStyle w:val="eop"/>
          <w:rFonts w:asciiTheme="minorHAnsi" w:hAnsiTheme="minorHAnsi" w:cstheme="minorHAnsi"/>
          <w:color w:val="201F1E"/>
        </w:rPr>
        <w:t> </w:t>
      </w:r>
      <w:r w:rsidRPr="00B10B91">
        <w:rPr>
          <w:rStyle w:val="normaltextrun"/>
          <w:rFonts w:asciiTheme="minorHAnsi" w:hAnsiTheme="minorHAnsi" w:cstheme="minorHAnsi"/>
          <w:color w:val="201F1E"/>
          <w:lang w:val="en-US"/>
        </w:rPr>
        <w:t>-          Everyone should brush their teeth at least twice a day for at least 2 minutes</w:t>
      </w:r>
      <w:r w:rsidRPr="00B10B91">
        <w:rPr>
          <w:rStyle w:val="eop"/>
          <w:rFonts w:asciiTheme="minorHAnsi" w:hAnsiTheme="minorHAnsi" w:cstheme="minorHAnsi"/>
          <w:color w:val="201F1E"/>
        </w:rPr>
        <w:t> </w:t>
      </w:r>
    </w:p>
    <w:p w14:paraId="74B1BD27" w14:textId="5EDE520A" w:rsidR="00866D3F" w:rsidRPr="00B10B91" w:rsidRDefault="00866D3F" w:rsidP="00001A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Right from a baby’s first tooth they should be using full strength fluoride toothpaste</w:t>
      </w:r>
      <w:r w:rsidRPr="00B10B91">
        <w:rPr>
          <w:rStyle w:val="eop"/>
          <w:rFonts w:asciiTheme="minorHAnsi" w:hAnsiTheme="minorHAnsi" w:cstheme="minorHAnsi"/>
          <w:color w:val="201F1E"/>
        </w:rPr>
        <w:t> </w:t>
      </w:r>
    </w:p>
    <w:p w14:paraId="19281F1B" w14:textId="505C85CE" w:rsidR="00866D3F" w:rsidRPr="00B10B91" w:rsidRDefault="00866D3F" w:rsidP="00001A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Do not rinse with water after brushing teeth</w:t>
      </w:r>
      <w:r w:rsidRPr="00B10B91">
        <w:rPr>
          <w:rStyle w:val="eop"/>
          <w:rFonts w:asciiTheme="minorHAnsi" w:hAnsiTheme="minorHAnsi" w:cstheme="minorHAnsi"/>
          <w:color w:val="201F1E"/>
        </w:rPr>
        <w:t> </w:t>
      </w:r>
    </w:p>
    <w:p w14:paraId="6D54D767" w14:textId="30F2AF0A" w:rsidR="00866D3F" w:rsidRPr="00B10B91" w:rsidRDefault="00866D3F" w:rsidP="00001A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Water is best to drink</w:t>
      </w:r>
      <w:r w:rsidRPr="00B10B91">
        <w:rPr>
          <w:rStyle w:val="eop"/>
          <w:rFonts w:asciiTheme="minorHAnsi" w:hAnsiTheme="minorHAnsi" w:cstheme="minorHAnsi"/>
          <w:color w:val="201F1E"/>
        </w:rPr>
        <w:t> </w:t>
      </w:r>
    </w:p>
    <w:p w14:paraId="105EE6AE" w14:textId="363DD0F1" w:rsidR="00866D3F" w:rsidRPr="00B10B91" w:rsidRDefault="00866D3F" w:rsidP="00001A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Toothpaste should be treated as a medicine as it is toxic for children if a certain volume is ingested</w:t>
      </w:r>
      <w:r w:rsidRPr="00B10B91">
        <w:rPr>
          <w:rStyle w:val="eop"/>
          <w:rFonts w:asciiTheme="minorHAnsi" w:hAnsiTheme="minorHAnsi" w:cstheme="minorHAnsi"/>
          <w:color w:val="201F1E"/>
        </w:rPr>
        <w:t> </w:t>
      </w:r>
    </w:p>
    <w:p w14:paraId="23C46BC4" w14:textId="77777777" w:rsidR="00866D3F" w:rsidRPr="00B10B91" w:rsidRDefault="00866D3F" w:rsidP="00001A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xml:space="preserve">-          </w:t>
      </w:r>
      <w:proofErr w:type="gramStart"/>
      <w:r w:rsidRPr="00B10B91">
        <w:rPr>
          <w:rStyle w:val="normaltextrun"/>
          <w:rFonts w:asciiTheme="minorHAnsi" w:hAnsiTheme="minorHAnsi" w:cstheme="minorHAnsi"/>
          <w:color w:val="201F1E"/>
          <w:lang w:val="en-US"/>
        </w:rPr>
        <w:t>4 year</w:t>
      </w:r>
      <w:proofErr w:type="gramEnd"/>
      <w:r w:rsidRPr="00B10B91">
        <w:rPr>
          <w:rStyle w:val="normaltextrun"/>
          <w:rFonts w:asciiTheme="minorHAnsi" w:hAnsiTheme="minorHAnsi" w:cstheme="minorHAnsi"/>
          <w:color w:val="201F1E"/>
          <w:lang w:val="en-US"/>
        </w:rPr>
        <w:t> </w:t>
      </w:r>
      <w:proofErr w:type="spellStart"/>
      <w:r w:rsidRPr="00B10B91">
        <w:rPr>
          <w:rStyle w:val="normaltextrun"/>
          <w:rFonts w:asciiTheme="minorHAnsi" w:hAnsiTheme="minorHAnsi" w:cstheme="minorHAnsi"/>
          <w:color w:val="201F1E"/>
          <w:lang w:val="en-US"/>
        </w:rPr>
        <w:t>olds</w:t>
      </w:r>
      <w:proofErr w:type="spellEnd"/>
      <w:r w:rsidRPr="00B10B91">
        <w:rPr>
          <w:rStyle w:val="normaltextrun"/>
          <w:rFonts w:asciiTheme="minorHAnsi" w:hAnsiTheme="minorHAnsi" w:cstheme="minorHAnsi"/>
          <w:color w:val="201F1E"/>
          <w:lang w:val="en-US"/>
        </w:rPr>
        <w:t> should be supervised brushing their teeth up until approx. the age of 8 years old</w:t>
      </w:r>
      <w:r w:rsidRPr="00B10B91">
        <w:rPr>
          <w:rStyle w:val="eop"/>
          <w:rFonts w:asciiTheme="minorHAnsi" w:hAnsiTheme="minorHAnsi" w:cstheme="minorHAnsi"/>
          <w:color w:val="201F1E"/>
        </w:rPr>
        <w:t> </w:t>
      </w:r>
    </w:p>
    <w:p w14:paraId="41670DC7" w14:textId="77777777" w:rsidR="00866D3F" w:rsidRPr="005D67E7" w:rsidRDefault="00866D3F" w:rsidP="00001A3F">
      <w:pPr>
        <w:pStyle w:val="paragraph"/>
        <w:spacing w:before="0" w:beforeAutospacing="0" w:after="0" w:afterAutospacing="0"/>
        <w:textAlignment w:val="baseline"/>
        <w:rPr>
          <w:rFonts w:asciiTheme="minorHAnsi" w:hAnsiTheme="minorHAnsi" w:cstheme="minorHAnsi"/>
          <w:b/>
          <w:bCs/>
        </w:rPr>
      </w:pPr>
      <w:r w:rsidRPr="00B10B91">
        <w:rPr>
          <w:rStyle w:val="normaltextrun"/>
          <w:rFonts w:asciiTheme="minorHAnsi" w:hAnsiTheme="minorHAnsi" w:cstheme="minorHAnsi"/>
          <w:color w:val="201F1E"/>
          <w:lang w:val="en-US"/>
        </w:rPr>
        <w:t> </w:t>
      </w:r>
      <w:r w:rsidRPr="00B10B91">
        <w:rPr>
          <w:rStyle w:val="eop"/>
          <w:rFonts w:asciiTheme="minorHAnsi" w:hAnsiTheme="minorHAnsi" w:cstheme="minorHAnsi"/>
          <w:color w:val="201F1E"/>
        </w:rPr>
        <w:t> </w:t>
      </w:r>
    </w:p>
    <w:p w14:paraId="29886163" w14:textId="1A4971C6" w:rsidR="00866D3F" w:rsidRPr="005D67E7" w:rsidRDefault="00866D3F" w:rsidP="00866D3F">
      <w:pPr>
        <w:pStyle w:val="paragraph"/>
        <w:spacing w:before="0" w:beforeAutospacing="0" w:after="0" w:afterAutospacing="0"/>
        <w:ind w:left="360" w:hanging="360"/>
        <w:textAlignment w:val="baseline"/>
        <w:rPr>
          <w:rFonts w:asciiTheme="minorHAnsi" w:hAnsiTheme="minorHAnsi" w:cstheme="minorHAnsi"/>
          <w:b/>
          <w:bCs/>
        </w:rPr>
      </w:pPr>
      <w:r w:rsidRPr="005D67E7">
        <w:rPr>
          <w:rStyle w:val="normaltextrun"/>
          <w:rFonts w:asciiTheme="minorHAnsi" w:hAnsiTheme="minorHAnsi" w:cstheme="minorHAnsi"/>
          <w:b/>
          <w:bCs/>
          <w:color w:val="201F1E"/>
          <w:lang w:val="en-US"/>
        </w:rPr>
        <w:t>My Very Important Card Game</w:t>
      </w:r>
      <w:r w:rsidRPr="005D67E7">
        <w:rPr>
          <w:rStyle w:val="eop"/>
          <w:rFonts w:asciiTheme="minorHAnsi" w:hAnsiTheme="minorHAnsi" w:cstheme="minorHAnsi"/>
          <w:b/>
          <w:bCs/>
          <w:color w:val="201F1E"/>
        </w:rPr>
        <w:t> </w:t>
      </w:r>
    </w:p>
    <w:p w14:paraId="700CE17D"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Can be used to assess whether a child knows their numbers and the concept of counting.</w:t>
      </w:r>
      <w:r w:rsidRPr="00B10B91">
        <w:rPr>
          <w:rStyle w:val="eop"/>
          <w:rFonts w:asciiTheme="minorHAnsi" w:hAnsiTheme="minorHAnsi" w:cstheme="minorHAnsi"/>
          <w:color w:val="201F1E"/>
        </w:rPr>
        <w:t> </w:t>
      </w:r>
    </w:p>
    <w:p w14:paraId="39336009"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proofErr w:type="gramStart"/>
      <w:r w:rsidRPr="00B10B91">
        <w:rPr>
          <w:rStyle w:val="normaltextrun"/>
          <w:rFonts w:asciiTheme="minorHAnsi" w:hAnsiTheme="minorHAnsi" w:cstheme="minorHAnsi"/>
          <w:color w:val="201F1E"/>
          <w:lang w:val="en-US"/>
        </w:rPr>
        <w:t>4 year</w:t>
      </w:r>
      <w:proofErr w:type="gramEnd"/>
      <w:r w:rsidRPr="00B10B91">
        <w:rPr>
          <w:rStyle w:val="normaltextrun"/>
          <w:rFonts w:asciiTheme="minorHAnsi" w:hAnsiTheme="minorHAnsi" w:cstheme="minorHAnsi"/>
          <w:color w:val="201F1E"/>
          <w:lang w:val="en-US"/>
        </w:rPr>
        <w:t> </w:t>
      </w:r>
      <w:proofErr w:type="spellStart"/>
      <w:r w:rsidRPr="00B10B91">
        <w:rPr>
          <w:rStyle w:val="normaltextrun"/>
          <w:rFonts w:asciiTheme="minorHAnsi" w:hAnsiTheme="minorHAnsi" w:cstheme="minorHAnsi"/>
          <w:color w:val="201F1E"/>
          <w:lang w:val="en-US"/>
        </w:rPr>
        <w:t>olds</w:t>
      </w:r>
      <w:proofErr w:type="spellEnd"/>
      <w:r w:rsidRPr="00B10B91">
        <w:rPr>
          <w:rStyle w:val="normaltextrun"/>
          <w:rFonts w:asciiTheme="minorHAnsi" w:hAnsiTheme="minorHAnsi" w:cstheme="minorHAnsi"/>
          <w:color w:val="201F1E"/>
          <w:lang w:val="en-US"/>
        </w:rPr>
        <w:t> should be able to play some card games so it can be used to assess cognition.</w:t>
      </w:r>
      <w:r w:rsidRPr="00B10B91">
        <w:rPr>
          <w:rStyle w:val="eop"/>
          <w:rFonts w:asciiTheme="minorHAnsi" w:hAnsiTheme="minorHAnsi" w:cstheme="minorHAnsi"/>
          <w:color w:val="201F1E"/>
        </w:rPr>
        <w:t> </w:t>
      </w:r>
    </w:p>
    <w:p w14:paraId="47AEDC62" w14:textId="77777777" w:rsidR="005D67E7" w:rsidRDefault="00866D3F" w:rsidP="005D67E7">
      <w:pPr>
        <w:pStyle w:val="paragraph"/>
        <w:spacing w:before="0" w:beforeAutospacing="0" w:after="0" w:afterAutospacing="0"/>
        <w:textAlignment w:val="baseline"/>
        <w:rPr>
          <w:rStyle w:val="normaltextrun"/>
          <w:rFonts w:asciiTheme="minorHAnsi" w:hAnsiTheme="minorHAnsi" w:cstheme="minorHAnsi"/>
          <w:color w:val="201F1E"/>
          <w:lang w:val="en-US"/>
        </w:rPr>
      </w:pPr>
      <w:r w:rsidRPr="00B10B91">
        <w:rPr>
          <w:rStyle w:val="normaltextrun"/>
          <w:rFonts w:asciiTheme="minorHAnsi" w:hAnsiTheme="minorHAnsi" w:cstheme="minorHAnsi"/>
          <w:color w:val="201F1E"/>
          <w:lang w:val="en-US"/>
        </w:rPr>
        <w:t> </w:t>
      </w:r>
      <w:r w:rsidRPr="00B10B91">
        <w:rPr>
          <w:rStyle w:val="eop"/>
          <w:rFonts w:asciiTheme="minorHAnsi" w:hAnsiTheme="minorHAnsi" w:cstheme="minorHAnsi"/>
          <w:color w:val="201F1E"/>
        </w:rPr>
        <w:t> </w:t>
      </w:r>
    </w:p>
    <w:p w14:paraId="03385CE1" w14:textId="0E9E6810" w:rsidR="00866D3F" w:rsidRPr="005D67E7" w:rsidRDefault="00866D3F" w:rsidP="005D67E7">
      <w:pPr>
        <w:pStyle w:val="paragraph"/>
        <w:spacing w:before="0" w:beforeAutospacing="0" w:after="0" w:afterAutospacing="0"/>
        <w:textAlignment w:val="baseline"/>
        <w:rPr>
          <w:rFonts w:asciiTheme="minorHAnsi" w:hAnsiTheme="minorHAnsi" w:cstheme="minorHAnsi"/>
          <w:b/>
          <w:bCs/>
        </w:rPr>
      </w:pPr>
      <w:proofErr w:type="spellStart"/>
      <w:r w:rsidRPr="005D67E7">
        <w:rPr>
          <w:rStyle w:val="normaltextrun"/>
          <w:rFonts w:asciiTheme="minorHAnsi" w:hAnsiTheme="minorHAnsi" w:cstheme="minorHAnsi"/>
          <w:b/>
          <w:bCs/>
          <w:color w:val="201F1E"/>
          <w:lang w:val="en-US"/>
        </w:rPr>
        <w:t>Colouring</w:t>
      </w:r>
      <w:proofErr w:type="spellEnd"/>
      <w:r w:rsidRPr="005D67E7">
        <w:rPr>
          <w:rStyle w:val="normaltextrun"/>
          <w:rFonts w:asciiTheme="minorHAnsi" w:hAnsiTheme="minorHAnsi" w:cstheme="minorHAnsi"/>
          <w:b/>
          <w:bCs/>
          <w:color w:val="201F1E"/>
          <w:lang w:val="en-US"/>
        </w:rPr>
        <w:t> Pencils</w:t>
      </w:r>
      <w:r w:rsidRPr="005D67E7">
        <w:rPr>
          <w:rStyle w:val="eop"/>
          <w:rFonts w:asciiTheme="minorHAnsi" w:hAnsiTheme="minorHAnsi" w:cstheme="minorHAnsi"/>
          <w:b/>
          <w:bCs/>
          <w:color w:val="201F1E"/>
        </w:rPr>
        <w:t> </w:t>
      </w:r>
    </w:p>
    <w:p w14:paraId="244FE60E"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Can be used to assess whether a child knows their </w:t>
      </w:r>
      <w:proofErr w:type="spellStart"/>
      <w:r w:rsidRPr="00B10B91">
        <w:rPr>
          <w:rStyle w:val="normaltextrun"/>
          <w:rFonts w:asciiTheme="minorHAnsi" w:hAnsiTheme="minorHAnsi" w:cstheme="minorHAnsi"/>
          <w:color w:val="201F1E"/>
          <w:lang w:val="en-US"/>
        </w:rPr>
        <w:t>colours</w:t>
      </w:r>
      <w:proofErr w:type="spellEnd"/>
      <w:r w:rsidRPr="00B10B91">
        <w:rPr>
          <w:rStyle w:val="normaltextrun"/>
          <w:rFonts w:asciiTheme="minorHAnsi" w:hAnsiTheme="minorHAnsi" w:cstheme="minorHAnsi"/>
          <w:color w:val="201F1E"/>
          <w:lang w:val="en-US"/>
        </w:rPr>
        <w:t> and how to count.</w:t>
      </w:r>
      <w:r w:rsidRPr="00B10B91">
        <w:rPr>
          <w:rStyle w:val="eop"/>
          <w:rFonts w:asciiTheme="minorHAnsi" w:hAnsiTheme="minorHAnsi" w:cstheme="minorHAnsi"/>
          <w:color w:val="201F1E"/>
        </w:rPr>
        <w:t> </w:t>
      </w:r>
    </w:p>
    <w:p w14:paraId="2839680C"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Using the Very Important Book, a nurse can ask a child to use a certain </w:t>
      </w:r>
      <w:proofErr w:type="spellStart"/>
      <w:r w:rsidRPr="00B10B91">
        <w:rPr>
          <w:rStyle w:val="normaltextrun"/>
          <w:rFonts w:asciiTheme="minorHAnsi" w:hAnsiTheme="minorHAnsi" w:cstheme="minorHAnsi"/>
          <w:color w:val="201F1E"/>
          <w:lang w:val="en-US"/>
        </w:rPr>
        <w:t>colour</w:t>
      </w:r>
      <w:proofErr w:type="spellEnd"/>
      <w:r w:rsidRPr="00B10B91">
        <w:rPr>
          <w:rStyle w:val="normaltextrun"/>
          <w:rFonts w:asciiTheme="minorHAnsi" w:hAnsiTheme="minorHAnsi" w:cstheme="minorHAnsi"/>
          <w:color w:val="201F1E"/>
          <w:lang w:val="en-US"/>
        </w:rPr>
        <w:t> and draw a picture of something.</w:t>
      </w:r>
      <w:r w:rsidRPr="00B10B91">
        <w:rPr>
          <w:rStyle w:val="eop"/>
          <w:rFonts w:asciiTheme="minorHAnsi" w:hAnsiTheme="minorHAnsi" w:cstheme="minorHAnsi"/>
          <w:color w:val="201F1E"/>
        </w:rPr>
        <w:t> </w:t>
      </w:r>
    </w:p>
    <w:p w14:paraId="3D5952B3"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w:t>
      </w:r>
      <w:proofErr w:type="gramStart"/>
      <w:r w:rsidRPr="00B10B91">
        <w:rPr>
          <w:rStyle w:val="normaltextrun"/>
          <w:rFonts w:asciiTheme="minorHAnsi" w:hAnsiTheme="minorHAnsi" w:cstheme="minorHAnsi"/>
          <w:color w:val="201F1E"/>
          <w:lang w:val="en-US"/>
        </w:rPr>
        <w:t>4 year old</w:t>
      </w:r>
      <w:proofErr w:type="gramEnd"/>
      <w:r w:rsidRPr="00B10B91">
        <w:rPr>
          <w:rStyle w:val="normaltextrun"/>
          <w:rFonts w:asciiTheme="minorHAnsi" w:hAnsiTheme="minorHAnsi" w:cstheme="minorHAnsi"/>
          <w:color w:val="201F1E"/>
          <w:lang w:val="en-US"/>
        </w:rPr>
        <w:t> should be able to hold a pencil using the pincer grip.</w:t>
      </w:r>
      <w:r w:rsidRPr="00B10B91">
        <w:rPr>
          <w:rStyle w:val="eop"/>
          <w:rFonts w:asciiTheme="minorHAnsi" w:hAnsiTheme="minorHAnsi" w:cstheme="minorHAnsi"/>
          <w:color w:val="201F1E"/>
        </w:rPr>
        <w:t> </w:t>
      </w:r>
    </w:p>
    <w:p w14:paraId="26C67BAA"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They are helpful tools to assess a child’s milestones.</w:t>
      </w:r>
      <w:r w:rsidRPr="00B10B91">
        <w:rPr>
          <w:rStyle w:val="eop"/>
          <w:rFonts w:asciiTheme="minorHAnsi" w:hAnsiTheme="minorHAnsi" w:cstheme="minorHAnsi"/>
          <w:color w:val="201F1E"/>
        </w:rPr>
        <w:t> </w:t>
      </w:r>
    </w:p>
    <w:p w14:paraId="2782EC0C"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 </w:t>
      </w:r>
      <w:r w:rsidRPr="00B10B91">
        <w:rPr>
          <w:rStyle w:val="eop"/>
          <w:rFonts w:asciiTheme="minorHAnsi" w:hAnsiTheme="minorHAnsi" w:cstheme="minorHAnsi"/>
          <w:color w:val="201F1E"/>
        </w:rPr>
        <w:t> </w:t>
      </w:r>
    </w:p>
    <w:p w14:paraId="64A6402E" w14:textId="4DDABC13" w:rsidR="00866D3F" w:rsidRPr="005D67E7" w:rsidRDefault="00866D3F" w:rsidP="00866D3F">
      <w:pPr>
        <w:pStyle w:val="paragraph"/>
        <w:spacing w:before="0" w:beforeAutospacing="0" w:after="0" w:afterAutospacing="0"/>
        <w:ind w:left="360" w:hanging="360"/>
        <w:textAlignment w:val="baseline"/>
        <w:rPr>
          <w:rFonts w:asciiTheme="minorHAnsi" w:hAnsiTheme="minorHAnsi" w:cstheme="minorHAnsi"/>
          <w:b/>
          <w:bCs/>
        </w:rPr>
      </w:pPr>
      <w:r w:rsidRPr="005D67E7">
        <w:rPr>
          <w:rStyle w:val="normaltextrun"/>
          <w:rFonts w:asciiTheme="minorHAnsi" w:hAnsiTheme="minorHAnsi" w:cstheme="minorHAnsi"/>
          <w:b/>
          <w:bCs/>
          <w:color w:val="201F1E"/>
          <w:lang w:val="en-US"/>
        </w:rPr>
        <w:t>Bouncy Ball</w:t>
      </w:r>
      <w:r w:rsidRPr="005D67E7">
        <w:rPr>
          <w:rStyle w:val="eop"/>
          <w:rFonts w:asciiTheme="minorHAnsi" w:hAnsiTheme="minorHAnsi" w:cstheme="minorHAnsi"/>
          <w:b/>
          <w:bCs/>
          <w:color w:val="201F1E"/>
        </w:rPr>
        <w:t> </w:t>
      </w:r>
    </w:p>
    <w:p w14:paraId="58F90AE9"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w:t>
      </w:r>
      <w:proofErr w:type="gramStart"/>
      <w:r w:rsidRPr="00B10B91">
        <w:rPr>
          <w:rStyle w:val="normaltextrun"/>
          <w:rFonts w:asciiTheme="minorHAnsi" w:hAnsiTheme="minorHAnsi" w:cstheme="minorHAnsi"/>
          <w:color w:val="201F1E"/>
          <w:lang w:val="en-US"/>
        </w:rPr>
        <w:t>4 year old</w:t>
      </w:r>
      <w:proofErr w:type="gramEnd"/>
      <w:r w:rsidRPr="00B10B91">
        <w:rPr>
          <w:rStyle w:val="normaltextrun"/>
          <w:rFonts w:asciiTheme="minorHAnsi" w:hAnsiTheme="minorHAnsi" w:cstheme="minorHAnsi"/>
          <w:color w:val="201F1E"/>
          <w:lang w:val="en-US"/>
        </w:rPr>
        <w:t> should get the concept of throwing and catching a ball.</w:t>
      </w:r>
      <w:r w:rsidRPr="00B10B91">
        <w:rPr>
          <w:rStyle w:val="eop"/>
          <w:rFonts w:asciiTheme="minorHAnsi" w:hAnsiTheme="minorHAnsi" w:cstheme="minorHAnsi"/>
          <w:color w:val="201F1E"/>
        </w:rPr>
        <w:t> </w:t>
      </w:r>
    </w:p>
    <w:p w14:paraId="6524838E"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nurse can use the ball to assess whether the child can use the ball.</w:t>
      </w:r>
      <w:r w:rsidRPr="00B10B91">
        <w:rPr>
          <w:rStyle w:val="eop"/>
          <w:rFonts w:asciiTheme="minorHAnsi" w:hAnsiTheme="minorHAnsi" w:cstheme="minorHAnsi"/>
          <w:color w:val="201F1E"/>
        </w:rPr>
        <w:t> </w:t>
      </w:r>
    </w:p>
    <w:p w14:paraId="44D7C28A"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nurse assesses fine and gross motor skills during the B4SC.</w:t>
      </w:r>
      <w:r w:rsidRPr="00B10B91">
        <w:rPr>
          <w:rStyle w:val="eop"/>
          <w:rFonts w:asciiTheme="minorHAnsi" w:hAnsiTheme="minorHAnsi" w:cstheme="minorHAnsi"/>
          <w:color w:val="201F1E"/>
        </w:rPr>
        <w:t> </w:t>
      </w:r>
    </w:p>
    <w:p w14:paraId="244F0DD0"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eop"/>
          <w:rFonts w:asciiTheme="minorHAnsi" w:hAnsiTheme="minorHAnsi" w:cstheme="minorHAnsi"/>
          <w:color w:val="201F1E"/>
        </w:rPr>
        <w:lastRenderedPageBreak/>
        <w:t> </w:t>
      </w:r>
    </w:p>
    <w:p w14:paraId="24E22568" w14:textId="77777777" w:rsidR="00866D3F" w:rsidRPr="00B10B91" w:rsidRDefault="00866D3F" w:rsidP="00866D3F">
      <w:pPr>
        <w:pStyle w:val="paragraph"/>
        <w:spacing w:before="0" w:beforeAutospacing="0" w:after="0" w:afterAutospacing="0"/>
        <w:ind w:left="360" w:hanging="360"/>
        <w:textAlignment w:val="baseline"/>
        <w:rPr>
          <w:rStyle w:val="normaltextrun"/>
          <w:rFonts w:asciiTheme="minorHAnsi" w:hAnsiTheme="minorHAnsi" w:cstheme="minorHAnsi"/>
          <w:color w:val="201F1E"/>
          <w:lang w:val="en-US"/>
        </w:rPr>
      </w:pPr>
    </w:p>
    <w:p w14:paraId="07D1AAB3" w14:textId="15986552" w:rsidR="00866D3F" w:rsidRPr="002632E9" w:rsidRDefault="00866D3F" w:rsidP="00866D3F">
      <w:pPr>
        <w:pStyle w:val="paragraph"/>
        <w:spacing w:before="0" w:beforeAutospacing="0" w:after="0" w:afterAutospacing="0"/>
        <w:ind w:left="360" w:hanging="360"/>
        <w:textAlignment w:val="baseline"/>
        <w:rPr>
          <w:rFonts w:asciiTheme="minorHAnsi" w:hAnsiTheme="minorHAnsi" w:cstheme="minorHAnsi"/>
          <w:b/>
          <w:bCs/>
        </w:rPr>
      </w:pPr>
      <w:r w:rsidRPr="002632E9">
        <w:rPr>
          <w:rStyle w:val="normaltextrun"/>
          <w:rFonts w:asciiTheme="minorHAnsi" w:hAnsiTheme="minorHAnsi" w:cstheme="minorHAnsi"/>
          <w:b/>
          <w:bCs/>
          <w:color w:val="201F1E"/>
          <w:lang w:val="en-US"/>
        </w:rPr>
        <w:t>Healthy Eating 2-12 years booklet</w:t>
      </w:r>
    </w:p>
    <w:p w14:paraId="118E491B"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Obesity is a huge problem in New Zealand.</w:t>
      </w:r>
      <w:r w:rsidRPr="00B10B91">
        <w:rPr>
          <w:rStyle w:val="eop"/>
          <w:rFonts w:asciiTheme="minorHAnsi" w:hAnsiTheme="minorHAnsi" w:cstheme="minorHAnsi"/>
          <w:color w:val="201F1E"/>
        </w:rPr>
        <w:t> </w:t>
      </w:r>
    </w:p>
    <w:p w14:paraId="39850649" w14:textId="0225931E"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This booklet is a </w:t>
      </w:r>
      <w:proofErr w:type="spellStart"/>
      <w:r w:rsidRPr="00B10B91">
        <w:rPr>
          <w:rStyle w:val="normaltextrun"/>
          <w:rFonts w:asciiTheme="minorHAnsi" w:hAnsiTheme="minorHAnsi" w:cstheme="minorHAnsi"/>
          <w:color w:val="201F1E"/>
          <w:lang w:val="en-US"/>
        </w:rPr>
        <w:t>non-judgemental</w:t>
      </w:r>
      <w:proofErr w:type="spellEnd"/>
      <w:r w:rsidRPr="00B10B91">
        <w:rPr>
          <w:rStyle w:val="normaltextrun"/>
          <w:rFonts w:asciiTheme="minorHAnsi" w:hAnsiTheme="minorHAnsi" w:cstheme="minorHAnsi"/>
          <w:color w:val="201F1E"/>
          <w:lang w:val="en-US"/>
        </w:rPr>
        <w:t> tool that a nurse can use to discuss healthy options.</w:t>
      </w:r>
      <w:r w:rsidRPr="00B10B91">
        <w:rPr>
          <w:rStyle w:val="eop"/>
          <w:rFonts w:asciiTheme="minorHAnsi" w:hAnsiTheme="minorHAnsi" w:cstheme="minorHAnsi"/>
          <w:color w:val="201F1E"/>
        </w:rPr>
        <w:t> </w:t>
      </w:r>
    </w:p>
    <w:p w14:paraId="2FDF0773" w14:textId="77777777" w:rsidR="00866D3F" w:rsidRPr="00B10B91" w:rsidRDefault="00866D3F" w:rsidP="00866D3F">
      <w:pPr>
        <w:pStyle w:val="paragraph"/>
        <w:spacing w:before="0" w:beforeAutospacing="0" w:after="0" w:afterAutospacing="0"/>
        <w:textAlignment w:val="baseline"/>
        <w:rPr>
          <w:rStyle w:val="normaltextrun"/>
          <w:rFonts w:asciiTheme="minorHAnsi" w:hAnsiTheme="minorHAnsi" w:cstheme="minorHAnsi"/>
          <w:color w:val="201F1E"/>
          <w:lang w:val="en-US"/>
        </w:rPr>
      </w:pPr>
    </w:p>
    <w:p w14:paraId="3F4EEFBE" w14:textId="169C222E" w:rsidR="00866D3F" w:rsidRPr="002632E9" w:rsidRDefault="00866D3F" w:rsidP="00866D3F">
      <w:pPr>
        <w:pStyle w:val="paragraph"/>
        <w:spacing w:before="0" w:beforeAutospacing="0" w:after="0" w:afterAutospacing="0"/>
        <w:ind w:left="360" w:hanging="360"/>
        <w:textAlignment w:val="baseline"/>
        <w:rPr>
          <w:rFonts w:asciiTheme="minorHAnsi" w:hAnsiTheme="minorHAnsi" w:cstheme="minorHAnsi"/>
          <w:b/>
          <w:bCs/>
        </w:rPr>
      </w:pPr>
      <w:r w:rsidRPr="002632E9">
        <w:rPr>
          <w:rStyle w:val="normaltextrun"/>
          <w:rFonts w:asciiTheme="minorHAnsi" w:hAnsiTheme="minorHAnsi" w:cstheme="minorHAnsi"/>
          <w:b/>
          <w:bCs/>
          <w:color w:val="201F1E"/>
          <w:lang w:val="en-US"/>
        </w:rPr>
        <w:t>My Very Important Book</w:t>
      </w:r>
    </w:p>
    <w:p w14:paraId="525021F7" w14:textId="597CC0C3"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lot of thought and </w:t>
      </w:r>
      <w:proofErr w:type="gramStart"/>
      <w:r w:rsidRPr="00B10B91">
        <w:rPr>
          <w:rStyle w:val="normaltextrun"/>
          <w:rFonts w:asciiTheme="minorHAnsi" w:hAnsiTheme="minorHAnsi" w:cstheme="minorHAnsi"/>
          <w:color w:val="201F1E"/>
          <w:lang w:val="en-US"/>
        </w:rPr>
        <w:t>evidence based</w:t>
      </w:r>
      <w:proofErr w:type="gramEnd"/>
      <w:r w:rsidRPr="00B10B91">
        <w:rPr>
          <w:rStyle w:val="normaltextrun"/>
          <w:rFonts w:asciiTheme="minorHAnsi" w:hAnsiTheme="minorHAnsi" w:cstheme="minorHAnsi"/>
          <w:color w:val="201F1E"/>
          <w:lang w:val="en-US"/>
        </w:rPr>
        <w:t> theory was used to make up this booklet.</w:t>
      </w:r>
      <w:r w:rsidRPr="00B10B91">
        <w:rPr>
          <w:rStyle w:val="eop"/>
          <w:rFonts w:asciiTheme="minorHAnsi" w:hAnsiTheme="minorHAnsi" w:cstheme="minorHAnsi"/>
          <w:color w:val="201F1E"/>
        </w:rPr>
        <w:t> </w:t>
      </w:r>
    </w:p>
    <w:p w14:paraId="4C00E5CD" w14:textId="5851E667" w:rsidR="00866D3F" w:rsidRPr="00B10B91" w:rsidRDefault="00866D3F" w:rsidP="00866D3F">
      <w:pPr>
        <w:pStyle w:val="paragraph"/>
        <w:spacing w:before="0" w:beforeAutospacing="0" w:after="0" w:afterAutospacing="0"/>
        <w:textAlignment w:val="baseline"/>
        <w:rPr>
          <w:rStyle w:val="normaltextrun"/>
          <w:rFonts w:asciiTheme="minorHAnsi" w:hAnsiTheme="minorHAnsi" w:cstheme="minorHAnsi"/>
        </w:rPr>
      </w:pPr>
      <w:r w:rsidRPr="00B10B91">
        <w:rPr>
          <w:rStyle w:val="normaltextrun"/>
          <w:rFonts w:asciiTheme="minorHAnsi" w:hAnsiTheme="minorHAnsi" w:cstheme="minorHAnsi"/>
          <w:color w:val="201F1E"/>
          <w:lang w:val="en-US"/>
        </w:rPr>
        <w:t>The first page can be used as part of the informed consent process as it goes through what we want to achieve during the check.</w:t>
      </w:r>
      <w:r w:rsidRPr="00B10B91">
        <w:rPr>
          <w:rStyle w:val="eop"/>
          <w:rFonts w:asciiTheme="minorHAnsi" w:hAnsiTheme="minorHAnsi" w:cstheme="minorHAnsi"/>
          <w:color w:val="201F1E"/>
        </w:rPr>
        <w:t> </w:t>
      </w:r>
    </w:p>
    <w:p w14:paraId="3077B7E4" w14:textId="77777777" w:rsidR="002235A0" w:rsidRDefault="002235A0" w:rsidP="00866D3F">
      <w:pPr>
        <w:pStyle w:val="paragraph"/>
        <w:spacing w:before="0" w:beforeAutospacing="0" w:after="0" w:afterAutospacing="0"/>
        <w:textAlignment w:val="baseline"/>
        <w:rPr>
          <w:rStyle w:val="normaltextrun"/>
          <w:rFonts w:asciiTheme="minorHAnsi" w:hAnsiTheme="minorHAnsi" w:cstheme="minorHAnsi"/>
          <w:color w:val="201F1E"/>
          <w:lang w:val="en-US"/>
        </w:rPr>
      </w:pPr>
    </w:p>
    <w:p w14:paraId="74F9565F" w14:textId="09B644BD"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Page 2 can be used to see if the child can write their name or at least a few letters of their name.</w:t>
      </w:r>
      <w:r w:rsidRPr="00B10B91">
        <w:rPr>
          <w:rStyle w:val="eop"/>
          <w:rFonts w:asciiTheme="minorHAnsi" w:hAnsiTheme="minorHAnsi" w:cstheme="minorHAnsi"/>
          <w:color w:val="201F1E"/>
        </w:rPr>
        <w:t> </w:t>
      </w:r>
      <w:r w:rsidR="00D9127B">
        <w:rPr>
          <w:rFonts w:asciiTheme="minorHAnsi" w:hAnsiTheme="minorHAnsi" w:cstheme="minorHAnsi"/>
        </w:rPr>
        <w:t xml:space="preserve">  </w:t>
      </w:r>
      <w:r w:rsidRPr="00B10B91">
        <w:rPr>
          <w:rStyle w:val="normaltextrun"/>
          <w:rFonts w:asciiTheme="minorHAnsi" w:hAnsiTheme="minorHAnsi" w:cstheme="minorHAnsi"/>
          <w:color w:val="201F1E"/>
          <w:lang w:val="en-US"/>
        </w:rPr>
        <w:t>The pincer grip can be assessed.</w:t>
      </w:r>
      <w:r w:rsidRPr="00B10B91">
        <w:rPr>
          <w:rStyle w:val="eop"/>
          <w:rFonts w:asciiTheme="minorHAnsi" w:hAnsiTheme="minorHAnsi" w:cstheme="minorHAnsi"/>
          <w:color w:val="201F1E"/>
        </w:rPr>
        <w:t> </w:t>
      </w:r>
    </w:p>
    <w:p w14:paraId="1C7363F0" w14:textId="1A2D8379" w:rsidR="00866D3F" w:rsidRPr="00B10B91" w:rsidRDefault="00866D3F" w:rsidP="00866D3F">
      <w:pPr>
        <w:pStyle w:val="paragraph"/>
        <w:spacing w:before="0" w:beforeAutospacing="0" w:after="0" w:afterAutospacing="0"/>
        <w:textAlignment w:val="baseline"/>
        <w:rPr>
          <w:rStyle w:val="eop"/>
          <w:rFonts w:asciiTheme="minorHAnsi" w:hAnsiTheme="minorHAnsi" w:cstheme="minorHAnsi"/>
          <w:color w:val="201F1E"/>
        </w:rPr>
      </w:pPr>
      <w:r w:rsidRPr="00B10B91">
        <w:rPr>
          <w:rStyle w:val="normaltextrun"/>
          <w:rFonts w:asciiTheme="minorHAnsi" w:hAnsiTheme="minorHAnsi" w:cstheme="minorHAnsi"/>
          <w:color w:val="201F1E"/>
          <w:lang w:val="en-US"/>
        </w:rPr>
        <w:t>The child can be asked to draw himself and this shows the nurse that he can draw basic shapes such as circles.</w:t>
      </w:r>
      <w:r w:rsidRPr="00B10B91">
        <w:rPr>
          <w:rStyle w:val="eop"/>
          <w:rFonts w:asciiTheme="minorHAnsi" w:hAnsiTheme="minorHAnsi" w:cstheme="minorHAnsi"/>
          <w:color w:val="201F1E"/>
        </w:rPr>
        <w:t> </w:t>
      </w:r>
    </w:p>
    <w:p w14:paraId="5F197160"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p>
    <w:p w14:paraId="11CDB78C"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It is also a way of assessing whether the child can sit quietly and entertain himself while the nurse talks to the mother (i.e. assessing behaviour and attention span)</w:t>
      </w:r>
      <w:r w:rsidRPr="00B10B91">
        <w:rPr>
          <w:rStyle w:val="eop"/>
          <w:rFonts w:asciiTheme="minorHAnsi" w:hAnsiTheme="minorHAnsi" w:cstheme="minorHAnsi"/>
          <w:color w:val="201F1E"/>
        </w:rPr>
        <w:t> </w:t>
      </w:r>
    </w:p>
    <w:p w14:paraId="071060E8" w14:textId="77777777" w:rsidR="00866D3F" w:rsidRPr="00B10B91" w:rsidRDefault="00866D3F" w:rsidP="00866D3F">
      <w:pPr>
        <w:pStyle w:val="paragraph"/>
        <w:spacing w:before="0" w:beforeAutospacing="0" w:after="0" w:afterAutospacing="0"/>
        <w:textAlignment w:val="baseline"/>
        <w:rPr>
          <w:rStyle w:val="normaltextrun"/>
          <w:rFonts w:asciiTheme="minorHAnsi" w:hAnsiTheme="minorHAnsi" w:cstheme="minorHAnsi"/>
          <w:color w:val="201F1E"/>
          <w:lang w:val="en-US"/>
        </w:rPr>
      </w:pPr>
    </w:p>
    <w:p w14:paraId="1C0722AB" w14:textId="6EAD3D2A"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Page 3 can be used to assess a child’s milestones (e.g. counting, if the child understands a question like “where is something that is round like a circle in the picture?”)</w:t>
      </w:r>
      <w:r w:rsidRPr="00B10B91">
        <w:rPr>
          <w:rStyle w:val="eop"/>
          <w:rFonts w:asciiTheme="minorHAnsi" w:hAnsiTheme="minorHAnsi" w:cstheme="minorHAnsi"/>
          <w:color w:val="201F1E"/>
        </w:rPr>
        <w:t> </w:t>
      </w:r>
    </w:p>
    <w:p w14:paraId="58C9C56C" w14:textId="6E1F6775" w:rsidR="00866D3F" w:rsidRPr="00B10B91" w:rsidRDefault="00866D3F" w:rsidP="00866D3F">
      <w:pPr>
        <w:pStyle w:val="paragraph"/>
        <w:spacing w:before="0" w:beforeAutospacing="0" w:after="0" w:afterAutospacing="0"/>
        <w:textAlignment w:val="baseline"/>
        <w:rPr>
          <w:rStyle w:val="eop"/>
          <w:rFonts w:asciiTheme="minorHAnsi" w:hAnsiTheme="minorHAnsi" w:cstheme="minorHAnsi"/>
          <w:color w:val="201F1E"/>
        </w:rPr>
      </w:pPr>
      <w:r w:rsidRPr="00B10B91">
        <w:rPr>
          <w:rStyle w:val="normaltextrun"/>
          <w:rFonts w:asciiTheme="minorHAnsi" w:hAnsiTheme="minorHAnsi" w:cstheme="minorHAnsi"/>
          <w:color w:val="201F1E"/>
          <w:lang w:val="en-US"/>
        </w:rPr>
        <w:t>It allows the nurse to discuss whether the child has a vision or hearing issue and what to do if there are any concerns.</w:t>
      </w:r>
      <w:r w:rsidRPr="00B10B91">
        <w:rPr>
          <w:rStyle w:val="eop"/>
          <w:rFonts w:asciiTheme="minorHAnsi" w:hAnsiTheme="minorHAnsi" w:cstheme="minorHAnsi"/>
          <w:color w:val="201F1E"/>
        </w:rPr>
        <w:t> </w:t>
      </w:r>
    </w:p>
    <w:p w14:paraId="6190E48B"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p>
    <w:p w14:paraId="4FA7AF21"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Page 4 promotes the library.</w:t>
      </w:r>
      <w:r w:rsidRPr="00B10B91">
        <w:rPr>
          <w:rStyle w:val="eop"/>
          <w:rFonts w:asciiTheme="minorHAnsi" w:hAnsiTheme="minorHAnsi" w:cstheme="minorHAnsi"/>
          <w:color w:val="201F1E"/>
        </w:rPr>
        <w:t> </w:t>
      </w:r>
    </w:p>
    <w:p w14:paraId="6EF6583B"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The library is free and there are often fun activities available.</w:t>
      </w:r>
      <w:r w:rsidRPr="00B10B91">
        <w:rPr>
          <w:rStyle w:val="eop"/>
          <w:rFonts w:asciiTheme="minorHAnsi" w:hAnsiTheme="minorHAnsi" w:cstheme="minorHAnsi"/>
          <w:color w:val="201F1E"/>
        </w:rPr>
        <w:t> </w:t>
      </w:r>
    </w:p>
    <w:p w14:paraId="7BA3C811" w14:textId="029E3825" w:rsidR="00866D3F" w:rsidRPr="00B10B91" w:rsidRDefault="00866D3F" w:rsidP="00866D3F">
      <w:pPr>
        <w:pStyle w:val="paragraph"/>
        <w:spacing w:before="0" w:beforeAutospacing="0" w:after="0" w:afterAutospacing="0"/>
        <w:textAlignment w:val="baseline"/>
        <w:rPr>
          <w:rStyle w:val="eop"/>
          <w:rFonts w:asciiTheme="minorHAnsi" w:hAnsiTheme="minorHAnsi" w:cstheme="minorHAnsi"/>
          <w:color w:val="201F1E"/>
        </w:rPr>
      </w:pPr>
      <w:r w:rsidRPr="00B10B91">
        <w:rPr>
          <w:rStyle w:val="normaltextrun"/>
          <w:rFonts w:asciiTheme="minorHAnsi" w:hAnsiTheme="minorHAnsi" w:cstheme="minorHAnsi"/>
          <w:color w:val="201F1E"/>
          <w:lang w:val="en-US"/>
        </w:rPr>
        <w:t>We want children to be excited about learning and be interested in literacy.</w:t>
      </w:r>
      <w:r w:rsidRPr="00B10B91">
        <w:rPr>
          <w:rStyle w:val="eop"/>
          <w:rFonts w:asciiTheme="minorHAnsi" w:hAnsiTheme="minorHAnsi" w:cstheme="minorHAnsi"/>
          <w:color w:val="201F1E"/>
        </w:rPr>
        <w:t> </w:t>
      </w:r>
    </w:p>
    <w:p w14:paraId="0ADC8922"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p>
    <w:p w14:paraId="553F1F19"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Page 5 and 6 can be used further to assess counting, pincer grip, knowledge of shapes, etc.</w:t>
      </w:r>
      <w:r w:rsidRPr="00B10B91">
        <w:rPr>
          <w:rStyle w:val="eop"/>
          <w:rFonts w:asciiTheme="minorHAnsi" w:hAnsiTheme="minorHAnsi" w:cstheme="minorHAnsi"/>
          <w:color w:val="201F1E"/>
        </w:rPr>
        <w:t> </w:t>
      </w:r>
    </w:p>
    <w:p w14:paraId="262B8580" w14:textId="77777777" w:rsidR="00866D3F" w:rsidRPr="00B10B91" w:rsidRDefault="00866D3F" w:rsidP="00866D3F">
      <w:pPr>
        <w:pStyle w:val="paragraph"/>
        <w:spacing w:before="0" w:beforeAutospacing="0" w:after="0" w:afterAutospacing="0"/>
        <w:textAlignment w:val="baseline"/>
        <w:rPr>
          <w:rStyle w:val="normaltextrun"/>
          <w:rFonts w:asciiTheme="minorHAnsi" w:hAnsiTheme="minorHAnsi" w:cstheme="minorHAnsi"/>
          <w:color w:val="201F1E"/>
          <w:lang w:val="en-US"/>
        </w:rPr>
      </w:pPr>
    </w:p>
    <w:p w14:paraId="7198E3B6" w14:textId="49859ED7" w:rsidR="00866D3F" w:rsidRPr="00B10B91" w:rsidRDefault="00866D3F" w:rsidP="00866D3F">
      <w:pPr>
        <w:pStyle w:val="paragraph"/>
        <w:spacing w:before="0" w:beforeAutospacing="0" w:after="0" w:afterAutospacing="0"/>
        <w:textAlignment w:val="baseline"/>
        <w:rPr>
          <w:rStyle w:val="eop"/>
          <w:rFonts w:asciiTheme="minorHAnsi" w:hAnsiTheme="minorHAnsi" w:cstheme="minorHAnsi"/>
          <w:color w:val="201F1E"/>
        </w:rPr>
      </w:pPr>
      <w:r w:rsidRPr="00B10B91">
        <w:rPr>
          <w:rStyle w:val="normaltextrun"/>
          <w:rFonts w:asciiTheme="minorHAnsi" w:hAnsiTheme="minorHAnsi" w:cstheme="minorHAnsi"/>
          <w:color w:val="201F1E"/>
          <w:lang w:val="en-US"/>
        </w:rPr>
        <w:t>Page 7 reinforces the dental education that a nurse has gone through talking about using a toothbrush and toothpaste.</w:t>
      </w:r>
    </w:p>
    <w:p w14:paraId="29438950"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p>
    <w:p w14:paraId="1164B0F6"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Page 8 can be used to assess a child’s milestones.</w:t>
      </w:r>
      <w:r w:rsidRPr="00B10B91">
        <w:rPr>
          <w:rStyle w:val="eop"/>
          <w:rFonts w:asciiTheme="minorHAnsi" w:hAnsiTheme="minorHAnsi" w:cstheme="minorHAnsi"/>
          <w:color w:val="201F1E"/>
        </w:rPr>
        <w:t> </w:t>
      </w:r>
    </w:p>
    <w:p w14:paraId="5EE579F3"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w:t>
      </w:r>
      <w:proofErr w:type="gramStart"/>
      <w:r w:rsidRPr="00B10B91">
        <w:rPr>
          <w:rStyle w:val="normaltextrun"/>
          <w:rFonts w:asciiTheme="minorHAnsi" w:hAnsiTheme="minorHAnsi" w:cstheme="minorHAnsi"/>
          <w:color w:val="201F1E"/>
          <w:lang w:val="en-US"/>
        </w:rPr>
        <w:t>four year old</w:t>
      </w:r>
      <w:proofErr w:type="gramEnd"/>
      <w:r w:rsidRPr="00B10B91">
        <w:rPr>
          <w:rStyle w:val="normaltextrun"/>
          <w:rFonts w:asciiTheme="minorHAnsi" w:hAnsiTheme="minorHAnsi" w:cstheme="minorHAnsi"/>
          <w:color w:val="201F1E"/>
          <w:lang w:val="en-US"/>
        </w:rPr>
        <w:t> should be able to dress themselves, know their </w:t>
      </w:r>
      <w:proofErr w:type="spellStart"/>
      <w:r w:rsidRPr="00B10B91">
        <w:rPr>
          <w:rStyle w:val="normaltextrun"/>
          <w:rFonts w:asciiTheme="minorHAnsi" w:hAnsiTheme="minorHAnsi" w:cstheme="minorHAnsi"/>
          <w:color w:val="201F1E"/>
          <w:lang w:val="en-US"/>
        </w:rPr>
        <w:t>colours</w:t>
      </w:r>
      <w:proofErr w:type="spellEnd"/>
      <w:r w:rsidRPr="00B10B91">
        <w:rPr>
          <w:rStyle w:val="normaltextrun"/>
          <w:rFonts w:asciiTheme="minorHAnsi" w:hAnsiTheme="minorHAnsi" w:cstheme="minorHAnsi"/>
          <w:color w:val="201F1E"/>
          <w:lang w:val="en-US"/>
        </w:rPr>
        <w:t>, remember a </w:t>
      </w:r>
      <w:proofErr w:type="spellStart"/>
      <w:r w:rsidRPr="00B10B91">
        <w:rPr>
          <w:rStyle w:val="normaltextrun"/>
          <w:rFonts w:asciiTheme="minorHAnsi" w:hAnsiTheme="minorHAnsi" w:cstheme="minorHAnsi"/>
          <w:color w:val="201F1E"/>
          <w:lang w:val="en-US"/>
        </w:rPr>
        <w:t>favourite</w:t>
      </w:r>
      <w:proofErr w:type="spellEnd"/>
      <w:r w:rsidRPr="00B10B91">
        <w:rPr>
          <w:rStyle w:val="normaltextrun"/>
          <w:rFonts w:asciiTheme="minorHAnsi" w:hAnsiTheme="minorHAnsi" w:cstheme="minorHAnsi"/>
          <w:color w:val="201F1E"/>
          <w:lang w:val="en-US"/>
        </w:rPr>
        <w:t> story.</w:t>
      </w:r>
      <w:r w:rsidRPr="00B10B91">
        <w:rPr>
          <w:rStyle w:val="eop"/>
          <w:rFonts w:asciiTheme="minorHAnsi" w:hAnsiTheme="minorHAnsi" w:cstheme="minorHAnsi"/>
          <w:color w:val="201F1E"/>
        </w:rPr>
        <w:t> </w:t>
      </w:r>
    </w:p>
    <w:p w14:paraId="24843C0A" w14:textId="1EF78AF8" w:rsidR="00866D3F" w:rsidRPr="00B10B91" w:rsidRDefault="00866D3F" w:rsidP="00866D3F">
      <w:pPr>
        <w:pStyle w:val="paragraph"/>
        <w:spacing w:before="0" w:beforeAutospacing="0" w:after="0" w:afterAutospacing="0"/>
        <w:textAlignment w:val="baseline"/>
        <w:rPr>
          <w:rStyle w:val="eop"/>
          <w:rFonts w:asciiTheme="minorHAnsi" w:hAnsiTheme="minorHAnsi" w:cstheme="minorHAnsi"/>
          <w:color w:val="201F1E"/>
        </w:rPr>
      </w:pPr>
      <w:r w:rsidRPr="00B10B91">
        <w:rPr>
          <w:rStyle w:val="normaltextrun"/>
          <w:rFonts w:asciiTheme="minorHAnsi" w:hAnsiTheme="minorHAnsi" w:cstheme="minorHAnsi"/>
          <w:color w:val="201F1E"/>
          <w:lang w:val="en-US"/>
        </w:rPr>
        <w:t>Page 9 is for the caregiver to go through just before school starts to see how the child is feeling about starting school.</w:t>
      </w:r>
      <w:r w:rsidRPr="00B10B91">
        <w:rPr>
          <w:rStyle w:val="eop"/>
          <w:rFonts w:asciiTheme="minorHAnsi" w:hAnsiTheme="minorHAnsi" w:cstheme="minorHAnsi"/>
          <w:color w:val="201F1E"/>
        </w:rPr>
        <w:t> </w:t>
      </w:r>
    </w:p>
    <w:p w14:paraId="199B1BD2"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p>
    <w:p w14:paraId="00002088"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Great discussion can come out of it.</w:t>
      </w:r>
      <w:r w:rsidRPr="00B10B91">
        <w:rPr>
          <w:rStyle w:val="eop"/>
          <w:rFonts w:asciiTheme="minorHAnsi" w:hAnsiTheme="minorHAnsi" w:cstheme="minorHAnsi"/>
          <w:color w:val="201F1E"/>
        </w:rPr>
        <w:t> </w:t>
      </w:r>
    </w:p>
    <w:p w14:paraId="27EB22AE" w14:textId="77777777" w:rsidR="00866D3F" w:rsidRPr="00B10B91" w:rsidRDefault="00866D3F" w:rsidP="00866D3F">
      <w:pPr>
        <w:pStyle w:val="paragraph"/>
        <w:spacing w:before="0" w:beforeAutospacing="0" w:after="0" w:afterAutospacing="0"/>
        <w:textAlignment w:val="baseline"/>
        <w:rPr>
          <w:rStyle w:val="normaltextrun"/>
          <w:rFonts w:asciiTheme="minorHAnsi" w:hAnsiTheme="minorHAnsi" w:cstheme="minorHAnsi"/>
          <w:color w:val="201F1E"/>
          <w:lang w:val="en-US"/>
        </w:rPr>
      </w:pPr>
      <w:r w:rsidRPr="00B10B91">
        <w:rPr>
          <w:rStyle w:val="normaltextrun"/>
          <w:rFonts w:asciiTheme="minorHAnsi" w:hAnsiTheme="minorHAnsi" w:cstheme="minorHAnsi"/>
          <w:color w:val="201F1E"/>
          <w:lang w:val="en-US"/>
        </w:rPr>
        <w:t>The last page has contact details for the different services available to the child.</w:t>
      </w:r>
    </w:p>
    <w:p w14:paraId="1FECAD2B" w14:textId="12D59CC0"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eop"/>
          <w:rFonts w:asciiTheme="minorHAnsi" w:hAnsiTheme="minorHAnsi" w:cstheme="minorHAnsi"/>
          <w:color w:val="201F1E"/>
        </w:rPr>
        <w:t> </w:t>
      </w:r>
    </w:p>
    <w:p w14:paraId="6B1E20A2" w14:textId="77777777" w:rsidR="002235A0" w:rsidRDefault="002235A0" w:rsidP="00866D3F">
      <w:pPr>
        <w:pStyle w:val="paragraph"/>
        <w:spacing w:before="0" w:beforeAutospacing="0" w:after="0" w:afterAutospacing="0"/>
        <w:ind w:left="360" w:hanging="360"/>
        <w:textAlignment w:val="baseline"/>
        <w:rPr>
          <w:rStyle w:val="normaltextrun"/>
          <w:rFonts w:asciiTheme="minorHAnsi" w:hAnsiTheme="minorHAnsi" w:cstheme="minorHAnsi"/>
          <w:b/>
          <w:bCs/>
          <w:color w:val="201F1E"/>
          <w:lang w:val="en-US"/>
        </w:rPr>
      </w:pPr>
    </w:p>
    <w:p w14:paraId="4CD5F149" w14:textId="7BD66643" w:rsidR="00866D3F" w:rsidRPr="00D9127B" w:rsidRDefault="00866D3F" w:rsidP="00866D3F">
      <w:pPr>
        <w:pStyle w:val="paragraph"/>
        <w:spacing w:before="0" w:beforeAutospacing="0" w:after="0" w:afterAutospacing="0"/>
        <w:ind w:left="360" w:hanging="360"/>
        <w:textAlignment w:val="baseline"/>
        <w:rPr>
          <w:rFonts w:asciiTheme="minorHAnsi" w:hAnsiTheme="minorHAnsi" w:cstheme="minorHAnsi"/>
          <w:b/>
          <w:bCs/>
          <w:color w:val="201F1E"/>
        </w:rPr>
      </w:pPr>
      <w:bookmarkStart w:id="0" w:name="_GoBack"/>
      <w:bookmarkEnd w:id="0"/>
      <w:r w:rsidRPr="00D9127B">
        <w:rPr>
          <w:rStyle w:val="normaltextrun"/>
          <w:rFonts w:asciiTheme="minorHAnsi" w:hAnsiTheme="minorHAnsi" w:cstheme="minorHAnsi"/>
          <w:b/>
          <w:bCs/>
          <w:color w:val="201F1E"/>
          <w:lang w:val="en-US"/>
        </w:rPr>
        <w:lastRenderedPageBreak/>
        <w:t>Safety Message for Parents and Caregivers</w:t>
      </w:r>
    </w:p>
    <w:p w14:paraId="2882DF5F"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An explanation is given as to why the adult strength toothpaste needs to be used.</w:t>
      </w:r>
      <w:r w:rsidRPr="00B10B91">
        <w:rPr>
          <w:rStyle w:val="eop"/>
          <w:rFonts w:asciiTheme="minorHAnsi" w:hAnsiTheme="minorHAnsi" w:cstheme="minorHAnsi"/>
          <w:color w:val="201F1E"/>
        </w:rPr>
        <w:t> </w:t>
      </w:r>
    </w:p>
    <w:p w14:paraId="3FBFF755" w14:textId="77777777" w:rsidR="00866D3F" w:rsidRPr="00B10B91" w:rsidRDefault="00866D3F" w:rsidP="00866D3F">
      <w:pPr>
        <w:pStyle w:val="paragraph"/>
        <w:spacing w:before="0" w:beforeAutospacing="0" w:after="0" w:afterAutospacing="0"/>
        <w:textAlignment w:val="baseline"/>
        <w:rPr>
          <w:rFonts w:asciiTheme="minorHAnsi" w:hAnsiTheme="minorHAnsi" w:cstheme="minorHAnsi"/>
        </w:rPr>
      </w:pPr>
      <w:r w:rsidRPr="00B10B91">
        <w:rPr>
          <w:rStyle w:val="normaltextrun"/>
          <w:rFonts w:asciiTheme="minorHAnsi" w:hAnsiTheme="minorHAnsi" w:cstheme="minorHAnsi"/>
          <w:color w:val="201F1E"/>
          <w:lang w:val="en-US"/>
        </w:rPr>
        <w:t>A safety message is provided and contact details of the B4SC coordinator so the caregiver can contact someone if they have any queries that the nurse has not been able to answer.</w:t>
      </w:r>
      <w:r w:rsidRPr="00B10B91">
        <w:rPr>
          <w:rStyle w:val="eop"/>
          <w:rFonts w:asciiTheme="minorHAnsi" w:hAnsiTheme="minorHAnsi" w:cstheme="minorHAnsi"/>
          <w:color w:val="201F1E"/>
        </w:rPr>
        <w:t> </w:t>
      </w:r>
    </w:p>
    <w:p w14:paraId="42805E15" w14:textId="77777777" w:rsidR="00866D3F" w:rsidRDefault="00866D3F" w:rsidP="00866D3F">
      <w:pPr>
        <w:pStyle w:val="paragraph"/>
        <w:spacing w:before="0" w:beforeAutospacing="0" w:after="0" w:afterAutospacing="0"/>
        <w:textAlignment w:val="baseline"/>
        <w:rPr>
          <w:rFonts w:ascii="Segoe UI" w:hAnsi="Segoe UI" w:cs="Segoe UI"/>
          <w:sz w:val="18"/>
          <w:szCs w:val="18"/>
        </w:rPr>
      </w:pPr>
      <w:r w:rsidRPr="00B10B91">
        <w:rPr>
          <w:rStyle w:val="normaltextrun"/>
          <w:rFonts w:asciiTheme="minorHAnsi" w:hAnsiTheme="minorHAnsi" w:cstheme="minorHAnsi"/>
          <w:color w:val="201F1E"/>
          <w:lang w:val="en-US"/>
        </w:rPr>
        <w:t>There is a survey monkey for feedback from the caregiver.</w:t>
      </w:r>
      <w:r>
        <w:rPr>
          <w:rStyle w:val="eop"/>
          <w:rFonts w:ascii="Calibri" w:hAnsi="Calibri" w:cs="Calibri"/>
          <w:color w:val="201F1E"/>
          <w:sz w:val="22"/>
          <w:szCs w:val="22"/>
        </w:rPr>
        <w:t> </w:t>
      </w:r>
    </w:p>
    <w:p w14:paraId="51A61C2D" w14:textId="77777777" w:rsidR="00866D3F" w:rsidRDefault="00866D3F" w:rsidP="00866D3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09494D76" w14:textId="77777777" w:rsidR="003D7A57" w:rsidRDefault="003D7A57"/>
    <w:sectPr w:rsidR="003D7A57">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94A16" w14:textId="77777777" w:rsidR="000A2652" w:rsidRDefault="000A2652" w:rsidP="000A2652">
      <w:pPr>
        <w:spacing w:after="0" w:line="240" w:lineRule="auto"/>
      </w:pPr>
      <w:r>
        <w:separator/>
      </w:r>
    </w:p>
  </w:endnote>
  <w:endnote w:type="continuationSeparator" w:id="0">
    <w:p w14:paraId="48796704" w14:textId="77777777" w:rsidR="000A2652" w:rsidRDefault="000A2652" w:rsidP="000A2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0676B" w14:textId="45A041E1" w:rsidR="00CE543B" w:rsidRPr="00CE543B" w:rsidRDefault="00CE543B">
    <w:pPr>
      <w:pStyle w:val="Footer"/>
      <w:rPr>
        <w:lang w:val="mi-NZ"/>
      </w:rPr>
    </w:pPr>
    <w:r>
      <w:rPr>
        <w:lang w:val="mi-NZ"/>
      </w:rPr>
      <w:t>July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BDB3C" w14:textId="77777777" w:rsidR="000A2652" w:rsidRDefault="000A2652" w:rsidP="000A2652">
      <w:pPr>
        <w:spacing w:after="0" w:line="240" w:lineRule="auto"/>
      </w:pPr>
      <w:r>
        <w:separator/>
      </w:r>
    </w:p>
  </w:footnote>
  <w:footnote w:type="continuationSeparator" w:id="0">
    <w:p w14:paraId="5483F6CB" w14:textId="77777777" w:rsidR="000A2652" w:rsidRDefault="000A2652" w:rsidP="000A2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07381" w14:textId="026B23E3" w:rsidR="000A2652" w:rsidRDefault="000A2652">
    <w:pPr>
      <w:pStyle w:val="Header"/>
    </w:pPr>
    <w:r w:rsidRPr="004D1A3D">
      <w:rPr>
        <w:rFonts w:ascii="Calibri" w:hAnsi="Calibri" w:cs="Calibri"/>
      </w:rPr>
      <w:drawing>
        <wp:inline distT="0" distB="0" distL="0" distR="0" wp14:anchorId="634C65F3" wp14:editId="04EFF4BF">
          <wp:extent cx="1098863" cy="1146810"/>
          <wp:effectExtent l="0" t="0" r="6350" b="0"/>
          <wp:docPr id="2" name="Picture 1">
            <a:extLst xmlns:a="http://schemas.openxmlformats.org/drawingml/2006/main">
              <a:ext uri="{FF2B5EF4-FFF2-40B4-BE49-F238E27FC236}">
                <a16:creationId xmlns:a16="http://schemas.microsoft.com/office/drawing/2014/main" id="{1EA671A6-4541-46A3-A297-EBCF5B7AAA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a:extLst>
                      <a:ext uri="{FF2B5EF4-FFF2-40B4-BE49-F238E27FC236}">
                        <a16:creationId xmlns:a16="http://schemas.microsoft.com/office/drawing/2014/main" id="{1EA671A6-4541-46A3-A297-EBCF5B7AAA3C}"/>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709" cy="116334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D3F"/>
    <w:rsid w:val="00001A3F"/>
    <w:rsid w:val="000847DA"/>
    <w:rsid w:val="000A2652"/>
    <w:rsid w:val="002235A0"/>
    <w:rsid w:val="002632E9"/>
    <w:rsid w:val="003D7A57"/>
    <w:rsid w:val="004D1A3D"/>
    <w:rsid w:val="005D67E7"/>
    <w:rsid w:val="00852D87"/>
    <w:rsid w:val="00866D3F"/>
    <w:rsid w:val="00B10B91"/>
    <w:rsid w:val="00CE543B"/>
    <w:rsid w:val="00D9127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9E945"/>
  <w15:chartTrackingRefBased/>
  <w15:docId w15:val="{0A3ABFD8-194A-44D4-93A9-FD9CAF695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66D3F"/>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eop">
    <w:name w:val="eop"/>
    <w:basedOn w:val="DefaultParagraphFont"/>
    <w:rsid w:val="00866D3F"/>
  </w:style>
  <w:style w:type="character" w:customStyle="1" w:styleId="normaltextrun">
    <w:name w:val="normaltextrun"/>
    <w:basedOn w:val="DefaultParagraphFont"/>
    <w:rsid w:val="00866D3F"/>
  </w:style>
  <w:style w:type="paragraph" w:styleId="Header">
    <w:name w:val="header"/>
    <w:basedOn w:val="Normal"/>
    <w:link w:val="HeaderChar"/>
    <w:uiPriority w:val="99"/>
    <w:unhideWhenUsed/>
    <w:rsid w:val="000A2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652"/>
  </w:style>
  <w:style w:type="paragraph" w:styleId="Footer">
    <w:name w:val="footer"/>
    <w:basedOn w:val="Normal"/>
    <w:link w:val="FooterChar"/>
    <w:uiPriority w:val="99"/>
    <w:unhideWhenUsed/>
    <w:rsid w:val="000A2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2809888">
      <w:bodyDiv w:val="1"/>
      <w:marLeft w:val="0"/>
      <w:marRight w:val="0"/>
      <w:marTop w:val="0"/>
      <w:marBottom w:val="0"/>
      <w:divBdr>
        <w:top w:val="none" w:sz="0" w:space="0" w:color="auto"/>
        <w:left w:val="none" w:sz="0" w:space="0" w:color="auto"/>
        <w:bottom w:val="none" w:sz="0" w:space="0" w:color="auto"/>
        <w:right w:val="none" w:sz="0" w:space="0" w:color="auto"/>
      </w:divBdr>
      <w:divsChild>
        <w:div w:id="47145817">
          <w:marLeft w:val="0"/>
          <w:marRight w:val="0"/>
          <w:marTop w:val="0"/>
          <w:marBottom w:val="0"/>
          <w:divBdr>
            <w:top w:val="none" w:sz="0" w:space="0" w:color="auto"/>
            <w:left w:val="none" w:sz="0" w:space="0" w:color="auto"/>
            <w:bottom w:val="none" w:sz="0" w:space="0" w:color="auto"/>
            <w:right w:val="none" w:sz="0" w:space="0" w:color="auto"/>
          </w:divBdr>
        </w:div>
        <w:div w:id="1882203269">
          <w:marLeft w:val="0"/>
          <w:marRight w:val="0"/>
          <w:marTop w:val="0"/>
          <w:marBottom w:val="0"/>
          <w:divBdr>
            <w:top w:val="none" w:sz="0" w:space="0" w:color="auto"/>
            <w:left w:val="none" w:sz="0" w:space="0" w:color="auto"/>
            <w:bottom w:val="none" w:sz="0" w:space="0" w:color="auto"/>
            <w:right w:val="none" w:sz="0" w:space="0" w:color="auto"/>
          </w:divBdr>
        </w:div>
        <w:div w:id="565453179">
          <w:marLeft w:val="0"/>
          <w:marRight w:val="0"/>
          <w:marTop w:val="0"/>
          <w:marBottom w:val="0"/>
          <w:divBdr>
            <w:top w:val="none" w:sz="0" w:space="0" w:color="auto"/>
            <w:left w:val="none" w:sz="0" w:space="0" w:color="auto"/>
            <w:bottom w:val="none" w:sz="0" w:space="0" w:color="auto"/>
            <w:right w:val="none" w:sz="0" w:space="0" w:color="auto"/>
          </w:divBdr>
        </w:div>
        <w:div w:id="1962108607">
          <w:marLeft w:val="0"/>
          <w:marRight w:val="0"/>
          <w:marTop w:val="0"/>
          <w:marBottom w:val="0"/>
          <w:divBdr>
            <w:top w:val="none" w:sz="0" w:space="0" w:color="auto"/>
            <w:left w:val="none" w:sz="0" w:space="0" w:color="auto"/>
            <w:bottom w:val="none" w:sz="0" w:space="0" w:color="auto"/>
            <w:right w:val="none" w:sz="0" w:space="0" w:color="auto"/>
          </w:divBdr>
        </w:div>
        <w:div w:id="1573202680">
          <w:marLeft w:val="0"/>
          <w:marRight w:val="0"/>
          <w:marTop w:val="0"/>
          <w:marBottom w:val="0"/>
          <w:divBdr>
            <w:top w:val="none" w:sz="0" w:space="0" w:color="auto"/>
            <w:left w:val="none" w:sz="0" w:space="0" w:color="auto"/>
            <w:bottom w:val="none" w:sz="0" w:space="0" w:color="auto"/>
            <w:right w:val="none" w:sz="0" w:space="0" w:color="auto"/>
          </w:divBdr>
        </w:div>
        <w:div w:id="127744301">
          <w:marLeft w:val="0"/>
          <w:marRight w:val="0"/>
          <w:marTop w:val="0"/>
          <w:marBottom w:val="0"/>
          <w:divBdr>
            <w:top w:val="none" w:sz="0" w:space="0" w:color="auto"/>
            <w:left w:val="none" w:sz="0" w:space="0" w:color="auto"/>
            <w:bottom w:val="none" w:sz="0" w:space="0" w:color="auto"/>
            <w:right w:val="none" w:sz="0" w:space="0" w:color="auto"/>
          </w:divBdr>
        </w:div>
        <w:div w:id="48190770">
          <w:marLeft w:val="0"/>
          <w:marRight w:val="0"/>
          <w:marTop w:val="0"/>
          <w:marBottom w:val="0"/>
          <w:divBdr>
            <w:top w:val="none" w:sz="0" w:space="0" w:color="auto"/>
            <w:left w:val="none" w:sz="0" w:space="0" w:color="auto"/>
            <w:bottom w:val="none" w:sz="0" w:space="0" w:color="auto"/>
            <w:right w:val="none" w:sz="0" w:space="0" w:color="auto"/>
          </w:divBdr>
        </w:div>
        <w:div w:id="272447969">
          <w:marLeft w:val="0"/>
          <w:marRight w:val="0"/>
          <w:marTop w:val="0"/>
          <w:marBottom w:val="0"/>
          <w:divBdr>
            <w:top w:val="none" w:sz="0" w:space="0" w:color="auto"/>
            <w:left w:val="none" w:sz="0" w:space="0" w:color="auto"/>
            <w:bottom w:val="none" w:sz="0" w:space="0" w:color="auto"/>
            <w:right w:val="none" w:sz="0" w:space="0" w:color="auto"/>
          </w:divBdr>
        </w:div>
        <w:div w:id="47994883">
          <w:marLeft w:val="0"/>
          <w:marRight w:val="0"/>
          <w:marTop w:val="0"/>
          <w:marBottom w:val="0"/>
          <w:divBdr>
            <w:top w:val="none" w:sz="0" w:space="0" w:color="auto"/>
            <w:left w:val="none" w:sz="0" w:space="0" w:color="auto"/>
            <w:bottom w:val="none" w:sz="0" w:space="0" w:color="auto"/>
            <w:right w:val="none" w:sz="0" w:space="0" w:color="auto"/>
          </w:divBdr>
        </w:div>
        <w:div w:id="390883862">
          <w:marLeft w:val="0"/>
          <w:marRight w:val="0"/>
          <w:marTop w:val="0"/>
          <w:marBottom w:val="0"/>
          <w:divBdr>
            <w:top w:val="none" w:sz="0" w:space="0" w:color="auto"/>
            <w:left w:val="none" w:sz="0" w:space="0" w:color="auto"/>
            <w:bottom w:val="none" w:sz="0" w:space="0" w:color="auto"/>
            <w:right w:val="none" w:sz="0" w:space="0" w:color="auto"/>
          </w:divBdr>
        </w:div>
        <w:div w:id="1934312542">
          <w:marLeft w:val="0"/>
          <w:marRight w:val="0"/>
          <w:marTop w:val="0"/>
          <w:marBottom w:val="0"/>
          <w:divBdr>
            <w:top w:val="none" w:sz="0" w:space="0" w:color="auto"/>
            <w:left w:val="none" w:sz="0" w:space="0" w:color="auto"/>
            <w:bottom w:val="none" w:sz="0" w:space="0" w:color="auto"/>
            <w:right w:val="none" w:sz="0" w:space="0" w:color="auto"/>
          </w:divBdr>
        </w:div>
        <w:div w:id="1494024948">
          <w:marLeft w:val="0"/>
          <w:marRight w:val="0"/>
          <w:marTop w:val="0"/>
          <w:marBottom w:val="0"/>
          <w:divBdr>
            <w:top w:val="none" w:sz="0" w:space="0" w:color="auto"/>
            <w:left w:val="none" w:sz="0" w:space="0" w:color="auto"/>
            <w:bottom w:val="none" w:sz="0" w:space="0" w:color="auto"/>
            <w:right w:val="none" w:sz="0" w:space="0" w:color="auto"/>
          </w:divBdr>
        </w:div>
        <w:div w:id="1391072774">
          <w:marLeft w:val="0"/>
          <w:marRight w:val="0"/>
          <w:marTop w:val="0"/>
          <w:marBottom w:val="0"/>
          <w:divBdr>
            <w:top w:val="none" w:sz="0" w:space="0" w:color="auto"/>
            <w:left w:val="none" w:sz="0" w:space="0" w:color="auto"/>
            <w:bottom w:val="none" w:sz="0" w:space="0" w:color="auto"/>
            <w:right w:val="none" w:sz="0" w:space="0" w:color="auto"/>
          </w:divBdr>
        </w:div>
        <w:div w:id="1673946133">
          <w:marLeft w:val="0"/>
          <w:marRight w:val="0"/>
          <w:marTop w:val="0"/>
          <w:marBottom w:val="0"/>
          <w:divBdr>
            <w:top w:val="none" w:sz="0" w:space="0" w:color="auto"/>
            <w:left w:val="none" w:sz="0" w:space="0" w:color="auto"/>
            <w:bottom w:val="none" w:sz="0" w:space="0" w:color="auto"/>
            <w:right w:val="none" w:sz="0" w:space="0" w:color="auto"/>
          </w:divBdr>
        </w:div>
        <w:div w:id="697436654">
          <w:marLeft w:val="0"/>
          <w:marRight w:val="0"/>
          <w:marTop w:val="0"/>
          <w:marBottom w:val="0"/>
          <w:divBdr>
            <w:top w:val="none" w:sz="0" w:space="0" w:color="auto"/>
            <w:left w:val="none" w:sz="0" w:space="0" w:color="auto"/>
            <w:bottom w:val="none" w:sz="0" w:space="0" w:color="auto"/>
            <w:right w:val="none" w:sz="0" w:space="0" w:color="auto"/>
          </w:divBdr>
        </w:div>
        <w:div w:id="2019697112">
          <w:marLeft w:val="0"/>
          <w:marRight w:val="0"/>
          <w:marTop w:val="0"/>
          <w:marBottom w:val="0"/>
          <w:divBdr>
            <w:top w:val="none" w:sz="0" w:space="0" w:color="auto"/>
            <w:left w:val="none" w:sz="0" w:space="0" w:color="auto"/>
            <w:bottom w:val="none" w:sz="0" w:space="0" w:color="auto"/>
            <w:right w:val="none" w:sz="0" w:space="0" w:color="auto"/>
          </w:divBdr>
        </w:div>
        <w:div w:id="2142258505">
          <w:marLeft w:val="0"/>
          <w:marRight w:val="0"/>
          <w:marTop w:val="0"/>
          <w:marBottom w:val="0"/>
          <w:divBdr>
            <w:top w:val="none" w:sz="0" w:space="0" w:color="auto"/>
            <w:left w:val="none" w:sz="0" w:space="0" w:color="auto"/>
            <w:bottom w:val="none" w:sz="0" w:space="0" w:color="auto"/>
            <w:right w:val="none" w:sz="0" w:space="0" w:color="auto"/>
          </w:divBdr>
        </w:div>
        <w:div w:id="275841345">
          <w:marLeft w:val="0"/>
          <w:marRight w:val="0"/>
          <w:marTop w:val="0"/>
          <w:marBottom w:val="0"/>
          <w:divBdr>
            <w:top w:val="none" w:sz="0" w:space="0" w:color="auto"/>
            <w:left w:val="none" w:sz="0" w:space="0" w:color="auto"/>
            <w:bottom w:val="none" w:sz="0" w:space="0" w:color="auto"/>
            <w:right w:val="none" w:sz="0" w:space="0" w:color="auto"/>
          </w:divBdr>
        </w:div>
        <w:div w:id="621574250">
          <w:marLeft w:val="0"/>
          <w:marRight w:val="0"/>
          <w:marTop w:val="0"/>
          <w:marBottom w:val="0"/>
          <w:divBdr>
            <w:top w:val="none" w:sz="0" w:space="0" w:color="auto"/>
            <w:left w:val="none" w:sz="0" w:space="0" w:color="auto"/>
            <w:bottom w:val="none" w:sz="0" w:space="0" w:color="auto"/>
            <w:right w:val="none" w:sz="0" w:space="0" w:color="auto"/>
          </w:divBdr>
        </w:div>
        <w:div w:id="881019218">
          <w:marLeft w:val="0"/>
          <w:marRight w:val="0"/>
          <w:marTop w:val="0"/>
          <w:marBottom w:val="0"/>
          <w:divBdr>
            <w:top w:val="none" w:sz="0" w:space="0" w:color="auto"/>
            <w:left w:val="none" w:sz="0" w:space="0" w:color="auto"/>
            <w:bottom w:val="none" w:sz="0" w:space="0" w:color="auto"/>
            <w:right w:val="none" w:sz="0" w:space="0" w:color="auto"/>
          </w:divBdr>
        </w:div>
        <w:div w:id="1974289647">
          <w:marLeft w:val="0"/>
          <w:marRight w:val="0"/>
          <w:marTop w:val="0"/>
          <w:marBottom w:val="0"/>
          <w:divBdr>
            <w:top w:val="none" w:sz="0" w:space="0" w:color="auto"/>
            <w:left w:val="none" w:sz="0" w:space="0" w:color="auto"/>
            <w:bottom w:val="none" w:sz="0" w:space="0" w:color="auto"/>
            <w:right w:val="none" w:sz="0" w:space="0" w:color="auto"/>
          </w:divBdr>
        </w:div>
        <w:div w:id="387386451">
          <w:marLeft w:val="0"/>
          <w:marRight w:val="0"/>
          <w:marTop w:val="0"/>
          <w:marBottom w:val="0"/>
          <w:divBdr>
            <w:top w:val="none" w:sz="0" w:space="0" w:color="auto"/>
            <w:left w:val="none" w:sz="0" w:space="0" w:color="auto"/>
            <w:bottom w:val="none" w:sz="0" w:space="0" w:color="auto"/>
            <w:right w:val="none" w:sz="0" w:space="0" w:color="auto"/>
          </w:divBdr>
        </w:div>
        <w:div w:id="1738086352">
          <w:marLeft w:val="0"/>
          <w:marRight w:val="0"/>
          <w:marTop w:val="0"/>
          <w:marBottom w:val="0"/>
          <w:divBdr>
            <w:top w:val="none" w:sz="0" w:space="0" w:color="auto"/>
            <w:left w:val="none" w:sz="0" w:space="0" w:color="auto"/>
            <w:bottom w:val="none" w:sz="0" w:space="0" w:color="auto"/>
            <w:right w:val="none" w:sz="0" w:space="0" w:color="auto"/>
          </w:divBdr>
        </w:div>
        <w:div w:id="344866772">
          <w:marLeft w:val="0"/>
          <w:marRight w:val="0"/>
          <w:marTop w:val="0"/>
          <w:marBottom w:val="0"/>
          <w:divBdr>
            <w:top w:val="none" w:sz="0" w:space="0" w:color="auto"/>
            <w:left w:val="none" w:sz="0" w:space="0" w:color="auto"/>
            <w:bottom w:val="none" w:sz="0" w:space="0" w:color="auto"/>
            <w:right w:val="none" w:sz="0" w:space="0" w:color="auto"/>
          </w:divBdr>
        </w:div>
        <w:div w:id="1274358211">
          <w:marLeft w:val="0"/>
          <w:marRight w:val="0"/>
          <w:marTop w:val="0"/>
          <w:marBottom w:val="0"/>
          <w:divBdr>
            <w:top w:val="none" w:sz="0" w:space="0" w:color="auto"/>
            <w:left w:val="none" w:sz="0" w:space="0" w:color="auto"/>
            <w:bottom w:val="none" w:sz="0" w:space="0" w:color="auto"/>
            <w:right w:val="none" w:sz="0" w:space="0" w:color="auto"/>
          </w:divBdr>
        </w:div>
        <w:div w:id="720204351">
          <w:marLeft w:val="0"/>
          <w:marRight w:val="0"/>
          <w:marTop w:val="0"/>
          <w:marBottom w:val="0"/>
          <w:divBdr>
            <w:top w:val="none" w:sz="0" w:space="0" w:color="auto"/>
            <w:left w:val="none" w:sz="0" w:space="0" w:color="auto"/>
            <w:bottom w:val="none" w:sz="0" w:space="0" w:color="auto"/>
            <w:right w:val="none" w:sz="0" w:space="0" w:color="auto"/>
          </w:divBdr>
        </w:div>
        <w:div w:id="170224360">
          <w:marLeft w:val="0"/>
          <w:marRight w:val="0"/>
          <w:marTop w:val="0"/>
          <w:marBottom w:val="0"/>
          <w:divBdr>
            <w:top w:val="none" w:sz="0" w:space="0" w:color="auto"/>
            <w:left w:val="none" w:sz="0" w:space="0" w:color="auto"/>
            <w:bottom w:val="none" w:sz="0" w:space="0" w:color="auto"/>
            <w:right w:val="none" w:sz="0" w:space="0" w:color="auto"/>
          </w:divBdr>
        </w:div>
        <w:div w:id="1948924451">
          <w:marLeft w:val="0"/>
          <w:marRight w:val="0"/>
          <w:marTop w:val="0"/>
          <w:marBottom w:val="0"/>
          <w:divBdr>
            <w:top w:val="none" w:sz="0" w:space="0" w:color="auto"/>
            <w:left w:val="none" w:sz="0" w:space="0" w:color="auto"/>
            <w:bottom w:val="none" w:sz="0" w:space="0" w:color="auto"/>
            <w:right w:val="none" w:sz="0" w:space="0" w:color="auto"/>
          </w:divBdr>
        </w:div>
        <w:div w:id="1526867941">
          <w:marLeft w:val="0"/>
          <w:marRight w:val="0"/>
          <w:marTop w:val="0"/>
          <w:marBottom w:val="0"/>
          <w:divBdr>
            <w:top w:val="none" w:sz="0" w:space="0" w:color="auto"/>
            <w:left w:val="none" w:sz="0" w:space="0" w:color="auto"/>
            <w:bottom w:val="none" w:sz="0" w:space="0" w:color="auto"/>
            <w:right w:val="none" w:sz="0" w:space="0" w:color="auto"/>
          </w:divBdr>
        </w:div>
        <w:div w:id="18623706">
          <w:marLeft w:val="0"/>
          <w:marRight w:val="0"/>
          <w:marTop w:val="0"/>
          <w:marBottom w:val="0"/>
          <w:divBdr>
            <w:top w:val="none" w:sz="0" w:space="0" w:color="auto"/>
            <w:left w:val="none" w:sz="0" w:space="0" w:color="auto"/>
            <w:bottom w:val="none" w:sz="0" w:space="0" w:color="auto"/>
            <w:right w:val="none" w:sz="0" w:space="0" w:color="auto"/>
          </w:divBdr>
        </w:div>
        <w:div w:id="1261991813">
          <w:marLeft w:val="0"/>
          <w:marRight w:val="0"/>
          <w:marTop w:val="0"/>
          <w:marBottom w:val="0"/>
          <w:divBdr>
            <w:top w:val="none" w:sz="0" w:space="0" w:color="auto"/>
            <w:left w:val="none" w:sz="0" w:space="0" w:color="auto"/>
            <w:bottom w:val="none" w:sz="0" w:space="0" w:color="auto"/>
            <w:right w:val="none" w:sz="0" w:space="0" w:color="auto"/>
          </w:divBdr>
        </w:div>
        <w:div w:id="1453591108">
          <w:marLeft w:val="0"/>
          <w:marRight w:val="0"/>
          <w:marTop w:val="0"/>
          <w:marBottom w:val="0"/>
          <w:divBdr>
            <w:top w:val="none" w:sz="0" w:space="0" w:color="auto"/>
            <w:left w:val="none" w:sz="0" w:space="0" w:color="auto"/>
            <w:bottom w:val="none" w:sz="0" w:space="0" w:color="auto"/>
            <w:right w:val="none" w:sz="0" w:space="0" w:color="auto"/>
          </w:divBdr>
        </w:div>
        <w:div w:id="1486388803">
          <w:marLeft w:val="0"/>
          <w:marRight w:val="0"/>
          <w:marTop w:val="0"/>
          <w:marBottom w:val="0"/>
          <w:divBdr>
            <w:top w:val="none" w:sz="0" w:space="0" w:color="auto"/>
            <w:left w:val="none" w:sz="0" w:space="0" w:color="auto"/>
            <w:bottom w:val="none" w:sz="0" w:space="0" w:color="auto"/>
            <w:right w:val="none" w:sz="0" w:space="0" w:color="auto"/>
          </w:divBdr>
        </w:div>
        <w:div w:id="191722371">
          <w:marLeft w:val="0"/>
          <w:marRight w:val="0"/>
          <w:marTop w:val="0"/>
          <w:marBottom w:val="0"/>
          <w:divBdr>
            <w:top w:val="none" w:sz="0" w:space="0" w:color="auto"/>
            <w:left w:val="none" w:sz="0" w:space="0" w:color="auto"/>
            <w:bottom w:val="none" w:sz="0" w:space="0" w:color="auto"/>
            <w:right w:val="none" w:sz="0" w:space="0" w:color="auto"/>
          </w:divBdr>
        </w:div>
        <w:div w:id="335501816">
          <w:marLeft w:val="0"/>
          <w:marRight w:val="0"/>
          <w:marTop w:val="0"/>
          <w:marBottom w:val="0"/>
          <w:divBdr>
            <w:top w:val="none" w:sz="0" w:space="0" w:color="auto"/>
            <w:left w:val="none" w:sz="0" w:space="0" w:color="auto"/>
            <w:bottom w:val="none" w:sz="0" w:space="0" w:color="auto"/>
            <w:right w:val="none" w:sz="0" w:space="0" w:color="auto"/>
          </w:divBdr>
        </w:div>
        <w:div w:id="437796385">
          <w:marLeft w:val="0"/>
          <w:marRight w:val="0"/>
          <w:marTop w:val="0"/>
          <w:marBottom w:val="0"/>
          <w:divBdr>
            <w:top w:val="none" w:sz="0" w:space="0" w:color="auto"/>
            <w:left w:val="none" w:sz="0" w:space="0" w:color="auto"/>
            <w:bottom w:val="none" w:sz="0" w:space="0" w:color="auto"/>
            <w:right w:val="none" w:sz="0" w:space="0" w:color="auto"/>
          </w:divBdr>
        </w:div>
        <w:div w:id="370806411">
          <w:marLeft w:val="0"/>
          <w:marRight w:val="0"/>
          <w:marTop w:val="0"/>
          <w:marBottom w:val="0"/>
          <w:divBdr>
            <w:top w:val="none" w:sz="0" w:space="0" w:color="auto"/>
            <w:left w:val="none" w:sz="0" w:space="0" w:color="auto"/>
            <w:bottom w:val="none" w:sz="0" w:space="0" w:color="auto"/>
            <w:right w:val="none" w:sz="0" w:space="0" w:color="auto"/>
          </w:divBdr>
        </w:div>
        <w:div w:id="1973821540">
          <w:marLeft w:val="0"/>
          <w:marRight w:val="0"/>
          <w:marTop w:val="0"/>
          <w:marBottom w:val="0"/>
          <w:divBdr>
            <w:top w:val="none" w:sz="0" w:space="0" w:color="auto"/>
            <w:left w:val="none" w:sz="0" w:space="0" w:color="auto"/>
            <w:bottom w:val="none" w:sz="0" w:space="0" w:color="auto"/>
            <w:right w:val="none" w:sz="0" w:space="0" w:color="auto"/>
          </w:divBdr>
        </w:div>
        <w:div w:id="554244619">
          <w:marLeft w:val="0"/>
          <w:marRight w:val="0"/>
          <w:marTop w:val="0"/>
          <w:marBottom w:val="0"/>
          <w:divBdr>
            <w:top w:val="none" w:sz="0" w:space="0" w:color="auto"/>
            <w:left w:val="none" w:sz="0" w:space="0" w:color="auto"/>
            <w:bottom w:val="none" w:sz="0" w:space="0" w:color="auto"/>
            <w:right w:val="none" w:sz="0" w:space="0" w:color="auto"/>
          </w:divBdr>
        </w:div>
        <w:div w:id="678772050">
          <w:marLeft w:val="0"/>
          <w:marRight w:val="0"/>
          <w:marTop w:val="0"/>
          <w:marBottom w:val="0"/>
          <w:divBdr>
            <w:top w:val="none" w:sz="0" w:space="0" w:color="auto"/>
            <w:left w:val="none" w:sz="0" w:space="0" w:color="auto"/>
            <w:bottom w:val="none" w:sz="0" w:space="0" w:color="auto"/>
            <w:right w:val="none" w:sz="0" w:space="0" w:color="auto"/>
          </w:divBdr>
        </w:div>
        <w:div w:id="223758319">
          <w:marLeft w:val="0"/>
          <w:marRight w:val="0"/>
          <w:marTop w:val="0"/>
          <w:marBottom w:val="0"/>
          <w:divBdr>
            <w:top w:val="none" w:sz="0" w:space="0" w:color="auto"/>
            <w:left w:val="none" w:sz="0" w:space="0" w:color="auto"/>
            <w:bottom w:val="none" w:sz="0" w:space="0" w:color="auto"/>
            <w:right w:val="none" w:sz="0" w:space="0" w:color="auto"/>
          </w:divBdr>
        </w:div>
        <w:div w:id="1092818156">
          <w:marLeft w:val="0"/>
          <w:marRight w:val="0"/>
          <w:marTop w:val="0"/>
          <w:marBottom w:val="0"/>
          <w:divBdr>
            <w:top w:val="none" w:sz="0" w:space="0" w:color="auto"/>
            <w:left w:val="none" w:sz="0" w:space="0" w:color="auto"/>
            <w:bottom w:val="none" w:sz="0" w:space="0" w:color="auto"/>
            <w:right w:val="none" w:sz="0" w:space="0" w:color="auto"/>
          </w:divBdr>
        </w:div>
        <w:div w:id="740756991">
          <w:marLeft w:val="0"/>
          <w:marRight w:val="0"/>
          <w:marTop w:val="0"/>
          <w:marBottom w:val="0"/>
          <w:divBdr>
            <w:top w:val="none" w:sz="0" w:space="0" w:color="auto"/>
            <w:left w:val="none" w:sz="0" w:space="0" w:color="auto"/>
            <w:bottom w:val="none" w:sz="0" w:space="0" w:color="auto"/>
            <w:right w:val="none" w:sz="0" w:space="0" w:color="auto"/>
          </w:divBdr>
        </w:div>
        <w:div w:id="28846232">
          <w:marLeft w:val="0"/>
          <w:marRight w:val="0"/>
          <w:marTop w:val="0"/>
          <w:marBottom w:val="0"/>
          <w:divBdr>
            <w:top w:val="none" w:sz="0" w:space="0" w:color="auto"/>
            <w:left w:val="none" w:sz="0" w:space="0" w:color="auto"/>
            <w:bottom w:val="none" w:sz="0" w:space="0" w:color="auto"/>
            <w:right w:val="none" w:sz="0" w:space="0" w:color="auto"/>
          </w:divBdr>
        </w:div>
        <w:div w:id="1887060486">
          <w:marLeft w:val="0"/>
          <w:marRight w:val="0"/>
          <w:marTop w:val="0"/>
          <w:marBottom w:val="0"/>
          <w:divBdr>
            <w:top w:val="none" w:sz="0" w:space="0" w:color="auto"/>
            <w:left w:val="none" w:sz="0" w:space="0" w:color="auto"/>
            <w:bottom w:val="none" w:sz="0" w:space="0" w:color="auto"/>
            <w:right w:val="none" w:sz="0" w:space="0" w:color="auto"/>
          </w:divBdr>
        </w:div>
        <w:div w:id="1904755331">
          <w:marLeft w:val="0"/>
          <w:marRight w:val="0"/>
          <w:marTop w:val="0"/>
          <w:marBottom w:val="0"/>
          <w:divBdr>
            <w:top w:val="none" w:sz="0" w:space="0" w:color="auto"/>
            <w:left w:val="none" w:sz="0" w:space="0" w:color="auto"/>
            <w:bottom w:val="none" w:sz="0" w:space="0" w:color="auto"/>
            <w:right w:val="none" w:sz="0" w:space="0" w:color="auto"/>
          </w:divBdr>
        </w:div>
        <w:div w:id="1040469610">
          <w:marLeft w:val="0"/>
          <w:marRight w:val="0"/>
          <w:marTop w:val="0"/>
          <w:marBottom w:val="0"/>
          <w:divBdr>
            <w:top w:val="none" w:sz="0" w:space="0" w:color="auto"/>
            <w:left w:val="none" w:sz="0" w:space="0" w:color="auto"/>
            <w:bottom w:val="none" w:sz="0" w:space="0" w:color="auto"/>
            <w:right w:val="none" w:sz="0" w:space="0" w:color="auto"/>
          </w:divBdr>
        </w:div>
        <w:div w:id="1426263256">
          <w:marLeft w:val="0"/>
          <w:marRight w:val="0"/>
          <w:marTop w:val="0"/>
          <w:marBottom w:val="0"/>
          <w:divBdr>
            <w:top w:val="none" w:sz="0" w:space="0" w:color="auto"/>
            <w:left w:val="none" w:sz="0" w:space="0" w:color="auto"/>
            <w:bottom w:val="none" w:sz="0" w:space="0" w:color="auto"/>
            <w:right w:val="none" w:sz="0" w:space="0" w:color="auto"/>
          </w:divBdr>
        </w:div>
        <w:div w:id="1406537980">
          <w:marLeft w:val="0"/>
          <w:marRight w:val="0"/>
          <w:marTop w:val="0"/>
          <w:marBottom w:val="0"/>
          <w:divBdr>
            <w:top w:val="none" w:sz="0" w:space="0" w:color="auto"/>
            <w:left w:val="none" w:sz="0" w:space="0" w:color="auto"/>
            <w:bottom w:val="none" w:sz="0" w:space="0" w:color="auto"/>
            <w:right w:val="none" w:sz="0" w:space="0" w:color="auto"/>
          </w:divBdr>
        </w:div>
        <w:div w:id="308050345">
          <w:marLeft w:val="0"/>
          <w:marRight w:val="0"/>
          <w:marTop w:val="0"/>
          <w:marBottom w:val="0"/>
          <w:divBdr>
            <w:top w:val="none" w:sz="0" w:space="0" w:color="auto"/>
            <w:left w:val="none" w:sz="0" w:space="0" w:color="auto"/>
            <w:bottom w:val="none" w:sz="0" w:space="0" w:color="auto"/>
            <w:right w:val="none" w:sz="0" w:space="0" w:color="auto"/>
          </w:divBdr>
        </w:div>
        <w:div w:id="2041392218">
          <w:marLeft w:val="0"/>
          <w:marRight w:val="0"/>
          <w:marTop w:val="0"/>
          <w:marBottom w:val="0"/>
          <w:divBdr>
            <w:top w:val="none" w:sz="0" w:space="0" w:color="auto"/>
            <w:left w:val="none" w:sz="0" w:space="0" w:color="auto"/>
            <w:bottom w:val="none" w:sz="0" w:space="0" w:color="auto"/>
            <w:right w:val="none" w:sz="0" w:space="0" w:color="auto"/>
          </w:divBdr>
        </w:div>
        <w:div w:id="227544764">
          <w:marLeft w:val="0"/>
          <w:marRight w:val="0"/>
          <w:marTop w:val="0"/>
          <w:marBottom w:val="0"/>
          <w:divBdr>
            <w:top w:val="none" w:sz="0" w:space="0" w:color="auto"/>
            <w:left w:val="none" w:sz="0" w:space="0" w:color="auto"/>
            <w:bottom w:val="none" w:sz="0" w:space="0" w:color="auto"/>
            <w:right w:val="none" w:sz="0" w:space="0" w:color="auto"/>
          </w:divBdr>
        </w:div>
        <w:div w:id="1010763994">
          <w:marLeft w:val="0"/>
          <w:marRight w:val="0"/>
          <w:marTop w:val="0"/>
          <w:marBottom w:val="0"/>
          <w:divBdr>
            <w:top w:val="none" w:sz="0" w:space="0" w:color="auto"/>
            <w:left w:val="none" w:sz="0" w:space="0" w:color="auto"/>
            <w:bottom w:val="none" w:sz="0" w:space="0" w:color="auto"/>
            <w:right w:val="none" w:sz="0" w:space="0" w:color="auto"/>
          </w:divBdr>
        </w:div>
        <w:div w:id="290981479">
          <w:marLeft w:val="0"/>
          <w:marRight w:val="0"/>
          <w:marTop w:val="0"/>
          <w:marBottom w:val="0"/>
          <w:divBdr>
            <w:top w:val="none" w:sz="0" w:space="0" w:color="auto"/>
            <w:left w:val="none" w:sz="0" w:space="0" w:color="auto"/>
            <w:bottom w:val="none" w:sz="0" w:space="0" w:color="auto"/>
            <w:right w:val="none" w:sz="0" w:space="0" w:color="auto"/>
          </w:divBdr>
        </w:div>
        <w:div w:id="371469034">
          <w:marLeft w:val="0"/>
          <w:marRight w:val="0"/>
          <w:marTop w:val="0"/>
          <w:marBottom w:val="0"/>
          <w:divBdr>
            <w:top w:val="none" w:sz="0" w:space="0" w:color="auto"/>
            <w:left w:val="none" w:sz="0" w:space="0" w:color="auto"/>
            <w:bottom w:val="none" w:sz="0" w:space="0" w:color="auto"/>
            <w:right w:val="none" w:sz="0" w:space="0" w:color="auto"/>
          </w:divBdr>
        </w:div>
        <w:div w:id="1778714711">
          <w:marLeft w:val="0"/>
          <w:marRight w:val="0"/>
          <w:marTop w:val="0"/>
          <w:marBottom w:val="0"/>
          <w:divBdr>
            <w:top w:val="none" w:sz="0" w:space="0" w:color="auto"/>
            <w:left w:val="none" w:sz="0" w:space="0" w:color="auto"/>
            <w:bottom w:val="none" w:sz="0" w:space="0" w:color="auto"/>
            <w:right w:val="none" w:sz="0" w:space="0" w:color="auto"/>
          </w:divBdr>
        </w:div>
        <w:div w:id="1932548054">
          <w:marLeft w:val="0"/>
          <w:marRight w:val="0"/>
          <w:marTop w:val="0"/>
          <w:marBottom w:val="0"/>
          <w:divBdr>
            <w:top w:val="none" w:sz="0" w:space="0" w:color="auto"/>
            <w:left w:val="none" w:sz="0" w:space="0" w:color="auto"/>
            <w:bottom w:val="none" w:sz="0" w:space="0" w:color="auto"/>
            <w:right w:val="none" w:sz="0" w:space="0" w:color="auto"/>
          </w:divBdr>
        </w:div>
        <w:div w:id="1061170573">
          <w:marLeft w:val="0"/>
          <w:marRight w:val="0"/>
          <w:marTop w:val="0"/>
          <w:marBottom w:val="0"/>
          <w:divBdr>
            <w:top w:val="none" w:sz="0" w:space="0" w:color="auto"/>
            <w:left w:val="none" w:sz="0" w:space="0" w:color="auto"/>
            <w:bottom w:val="none" w:sz="0" w:space="0" w:color="auto"/>
            <w:right w:val="none" w:sz="0" w:space="0" w:color="auto"/>
          </w:divBdr>
        </w:div>
        <w:div w:id="211230118">
          <w:marLeft w:val="0"/>
          <w:marRight w:val="0"/>
          <w:marTop w:val="0"/>
          <w:marBottom w:val="0"/>
          <w:divBdr>
            <w:top w:val="none" w:sz="0" w:space="0" w:color="auto"/>
            <w:left w:val="none" w:sz="0" w:space="0" w:color="auto"/>
            <w:bottom w:val="none" w:sz="0" w:space="0" w:color="auto"/>
            <w:right w:val="none" w:sz="0" w:space="0" w:color="auto"/>
          </w:divBdr>
        </w:div>
        <w:div w:id="1893687866">
          <w:marLeft w:val="0"/>
          <w:marRight w:val="0"/>
          <w:marTop w:val="0"/>
          <w:marBottom w:val="0"/>
          <w:divBdr>
            <w:top w:val="none" w:sz="0" w:space="0" w:color="auto"/>
            <w:left w:val="none" w:sz="0" w:space="0" w:color="auto"/>
            <w:bottom w:val="none" w:sz="0" w:space="0" w:color="auto"/>
            <w:right w:val="none" w:sz="0" w:space="0" w:color="auto"/>
          </w:divBdr>
        </w:div>
        <w:div w:id="1642807866">
          <w:marLeft w:val="0"/>
          <w:marRight w:val="0"/>
          <w:marTop w:val="0"/>
          <w:marBottom w:val="0"/>
          <w:divBdr>
            <w:top w:val="none" w:sz="0" w:space="0" w:color="auto"/>
            <w:left w:val="none" w:sz="0" w:space="0" w:color="auto"/>
            <w:bottom w:val="none" w:sz="0" w:space="0" w:color="auto"/>
            <w:right w:val="none" w:sz="0" w:space="0" w:color="auto"/>
          </w:divBdr>
        </w:div>
        <w:div w:id="1175152262">
          <w:marLeft w:val="0"/>
          <w:marRight w:val="0"/>
          <w:marTop w:val="0"/>
          <w:marBottom w:val="0"/>
          <w:divBdr>
            <w:top w:val="none" w:sz="0" w:space="0" w:color="auto"/>
            <w:left w:val="none" w:sz="0" w:space="0" w:color="auto"/>
            <w:bottom w:val="none" w:sz="0" w:space="0" w:color="auto"/>
            <w:right w:val="none" w:sz="0" w:space="0" w:color="auto"/>
          </w:divBdr>
        </w:div>
      </w:divsChild>
    </w:div>
    <w:div w:id="1603564529">
      <w:bodyDiv w:val="1"/>
      <w:marLeft w:val="0"/>
      <w:marRight w:val="0"/>
      <w:marTop w:val="0"/>
      <w:marBottom w:val="0"/>
      <w:divBdr>
        <w:top w:val="none" w:sz="0" w:space="0" w:color="auto"/>
        <w:left w:val="none" w:sz="0" w:space="0" w:color="auto"/>
        <w:bottom w:val="none" w:sz="0" w:space="0" w:color="auto"/>
        <w:right w:val="none" w:sz="0" w:space="0" w:color="auto"/>
      </w:divBdr>
      <w:divsChild>
        <w:div w:id="1209411458">
          <w:marLeft w:val="0"/>
          <w:marRight w:val="0"/>
          <w:marTop w:val="0"/>
          <w:marBottom w:val="0"/>
          <w:divBdr>
            <w:top w:val="none" w:sz="0" w:space="0" w:color="auto"/>
            <w:left w:val="none" w:sz="0" w:space="0" w:color="auto"/>
            <w:bottom w:val="none" w:sz="0" w:space="0" w:color="auto"/>
            <w:right w:val="none" w:sz="0" w:space="0" w:color="auto"/>
          </w:divBdr>
        </w:div>
        <w:div w:id="828134598">
          <w:marLeft w:val="0"/>
          <w:marRight w:val="0"/>
          <w:marTop w:val="0"/>
          <w:marBottom w:val="0"/>
          <w:divBdr>
            <w:top w:val="none" w:sz="0" w:space="0" w:color="auto"/>
            <w:left w:val="none" w:sz="0" w:space="0" w:color="auto"/>
            <w:bottom w:val="none" w:sz="0" w:space="0" w:color="auto"/>
            <w:right w:val="none" w:sz="0" w:space="0" w:color="auto"/>
          </w:divBdr>
        </w:div>
        <w:div w:id="1631547618">
          <w:marLeft w:val="0"/>
          <w:marRight w:val="0"/>
          <w:marTop w:val="0"/>
          <w:marBottom w:val="0"/>
          <w:divBdr>
            <w:top w:val="none" w:sz="0" w:space="0" w:color="auto"/>
            <w:left w:val="none" w:sz="0" w:space="0" w:color="auto"/>
            <w:bottom w:val="none" w:sz="0" w:space="0" w:color="auto"/>
            <w:right w:val="none" w:sz="0" w:space="0" w:color="auto"/>
          </w:divBdr>
        </w:div>
        <w:div w:id="1023359035">
          <w:marLeft w:val="0"/>
          <w:marRight w:val="0"/>
          <w:marTop w:val="0"/>
          <w:marBottom w:val="0"/>
          <w:divBdr>
            <w:top w:val="none" w:sz="0" w:space="0" w:color="auto"/>
            <w:left w:val="none" w:sz="0" w:space="0" w:color="auto"/>
            <w:bottom w:val="none" w:sz="0" w:space="0" w:color="auto"/>
            <w:right w:val="none" w:sz="0" w:space="0" w:color="auto"/>
          </w:divBdr>
        </w:div>
        <w:div w:id="1241909610">
          <w:marLeft w:val="0"/>
          <w:marRight w:val="0"/>
          <w:marTop w:val="0"/>
          <w:marBottom w:val="0"/>
          <w:divBdr>
            <w:top w:val="none" w:sz="0" w:space="0" w:color="auto"/>
            <w:left w:val="none" w:sz="0" w:space="0" w:color="auto"/>
            <w:bottom w:val="none" w:sz="0" w:space="0" w:color="auto"/>
            <w:right w:val="none" w:sz="0" w:space="0" w:color="auto"/>
          </w:divBdr>
        </w:div>
        <w:div w:id="915477080">
          <w:marLeft w:val="0"/>
          <w:marRight w:val="0"/>
          <w:marTop w:val="0"/>
          <w:marBottom w:val="0"/>
          <w:divBdr>
            <w:top w:val="none" w:sz="0" w:space="0" w:color="auto"/>
            <w:left w:val="none" w:sz="0" w:space="0" w:color="auto"/>
            <w:bottom w:val="none" w:sz="0" w:space="0" w:color="auto"/>
            <w:right w:val="none" w:sz="0" w:space="0" w:color="auto"/>
          </w:divBdr>
        </w:div>
        <w:div w:id="1372268994">
          <w:marLeft w:val="0"/>
          <w:marRight w:val="0"/>
          <w:marTop w:val="0"/>
          <w:marBottom w:val="0"/>
          <w:divBdr>
            <w:top w:val="none" w:sz="0" w:space="0" w:color="auto"/>
            <w:left w:val="none" w:sz="0" w:space="0" w:color="auto"/>
            <w:bottom w:val="none" w:sz="0" w:space="0" w:color="auto"/>
            <w:right w:val="none" w:sz="0" w:space="0" w:color="auto"/>
          </w:divBdr>
        </w:div>
        <w:div w:id="2125074143">
          <w:marLeft w:val="0"/>
          <w:marRight w:val="0"/>
          <w:marTop w:val="0"/>
          <w:marBottom w:val="0"/>
          <w:divBdr>
            <w:top w:val="none" w:sz="0" w:space="0" w:color="auto"/>
            <w:left w:val="none" w:sz="0" w:space="0" w:color="auto"/>
            <w:bottom w:val="none" w:sz="0" w:space="0" w:color="auto"/>
            <w:right w:val="none" w:sz="0" w:space="0" w:color="auto"/>
          </w:divBdr>
        </w:div>
        <w:div w:id="40786103">
          <w:marLeft w:val="0"/>
          <w:marRight w:val="0"/>
          <w:marTop w:val="0"/>
          <w:marBottom w:val="0"/>
          <w:divBdr>
            <w:top w:val="none" w:sz="0" w:space="0" w:color="auto"/>
            <w:left w:val="none" w:sz="0" w:space="0" w:color="auto"/>
            <w:bottom w:val="none" w:sz="0" w:space="0" w:color="auto"/>
            <w:right w:val="none" w:sz="0" w:space="0" w:color="auto"/>
          </w:divBdr>
        </w:div>
        <w:div w:id="151482948">
          <w:marLeft w:val="0"/>
          <w:marRight w:val="0"/>
          <w:marTop w:val="0"/>
          <w:marBottom w:val="0"/>
          <w:divBdr>
            <w:top w:val="none" w:sz="0" w:space="0" w:color="auto"/>
            <w:left w:val="none" w:sz="0" w:space="0" w:color="auto"/>
            <w:bottom w:val="none" w:sz="0" w:space="0" w:color="auto"/>
            <w:right w:val="none" w:sz="0" w:space="0" w:color="auto"/>
          </w:divBdr>
        </w:div>
        <w:div w:id="1096751312">
          <w:marLeft w:val="0"/>
          <w:marRight w:val="0"/>
          <w:marTop w:val="0"/>
          <w:marBottom w:val="0"/>
          <w:divBdr>
            <w:top w:val="none" w:sz="0" w:space="0" w:color="auto"/>
            <w:left w:val="none" w:sz="0" w:space="0" w:color="auto"/>
            <w:bottom w:val="none" w:sz="0" w:space="0" w:color="auto"/>
            <w:right w:val="none" w:sz="0" w:space="0" w:color="auto"/>
          </w:divBdr>
        </w:div>
        <w:div w:id="1800763857">
          <w:marLeft w:val="0"/>
          <w:marRight w:val="0"/>
          <w:marTop w:val="0"/>
          <w:marBottom w:val="0"/>
          <w:divBdr>
            <w:top w:val="none" w:sz="0" w:space="0" w:color="auto"/>
            <w:left w:val="none" w:sz="0" w:space="0" w:color="auto"/>
            <w:bottom w:val="none" w:sz="0" w:space="0" w:color="auto"/>
            <w:right w:val="none" w:sz="0" w:space="0" w:color="auto"/>
          </w:divBdr>
        </w:div>
        <w:div w:id="1799104252">
          <w:marLeft w:val="0"/>
          <w:marRight w:val="0"/>
          <w:marTop w:val="0"/>
          <w:marBottom w:val="0"/>
          <w:divBdr>
            <w:top w:val="none" w:sz="0" w:space="0" w:color="auto"/>
            <w:left w:val="none" w:sz="0" w:space="0" w:color="auto"/>
            <w:bottom w:val="none" w:sz="0" w:space="0" w:color="auto"/>
            <w:right w:val="none" w:sz="0" w:space="0" w:color="auto"/>
          </w:divBdr>
        </w:div>
        <w:div w:id="512381465">
          <w:marLeft w:val="0"/>
          <w:marRight w:val="0"/>
          <w:marTop w:val="0"/>
          <w:marBottom w:val="0"/>
          <w:divBdr>
            <w:top w:val="none" w:sz="0" w:space="0" w:color="auto"/>
            <w:left w:val="none" w:sz="0" w:space="0" w:color="auto"/>
            <w:bottom w:val="none" w:sz="0" w:space="0" w:color="auto"/>
            <w:right w:val="none" w:sz="0" w:space="0" w:color="auto"/>
          </w:divBdr>
        </w:div>
        <w:div w:id="380444345">
          <w:marLeft w:val="0"/>
          <w:marRight w:val="0"/>
          <w:marTop w:val="0"/>
          <w:marBottom w:val="0"/>
          <w:divBdr>
            <w:top w:val="none" w:sz="0" w:space="0" w:color="auto"/>
            <w:left w:val="none" w:sz="0" w:space="0" w:color="auto"/>
            <w:bottom w:val="none" w:sz="0" w:space="0" w:color="auto"/>
            <w:right w:val="none" w:sz="0" w:space="0" w:color="auto"/>
          </w:divBdr>
        </w:div>
        <w:div w:id="1009483053">
          <w:marLeft w:val="0"/>
          <w:marRight w:val="0"/>
          <w:marTop w:val="0"/>
          <w:marBottom w:val="0"/>
          <w:divBdr>
            <w:top w:val="none" w:sz="0" w:space="0" w:color="auto"/>
            <w:left w:val="none" w:sz="0" w:space="0" w:color="auto"/>
            <w:bottom w:val="none" w:sz="0" w:space="0" w:color="auto"/>
            <w:right w:val="none" w:sz="0" w:space="0" w:color="auto"/>
          </w:divBdr>
        </w:div>
        <w:div w:id="1248341436">
          <w:marLeft w:val="0"/>
          <w:marRight w:val="0"/>
          <w:marTop w:val="0"/>
          <w:marBottom w:val="0"/>
          <w:divBdr>
            <w:top w:val="none" w:sz="0" w:space="0" w:color="auto"/>
            <w:left w:val="none" w:sz="0" w:space="0" w:color="auto"/>
            <w:bottom w:val="none" w:sz="0" w:space="0" w:color="auto"/>
            <w:right w:val="none" w:sz="0" w:space="0" w:color="auto"/>
          </w:divBdr>
        </w:div>
        <w:div w:id="614990344">
          <w:marLeft w:val="0"/>
          <w:marRight w:val="0"/>
          <w:marTop w:val="0"/>
          <w:marBottom w:val="0"/>
          <w:divBdr>
            <w:top w:val="none" w:sz="0" w:space="0" w:color="auto"/>
            <w:left w:val="none" w:sz="0" w:space="0" w:color="auto"/>
            <w:bottom w:val="none" w:sz="0" w:space="0" w:color="auto"/>
            <w:right w:val="none" w:sz="0" w:space="0" w:color="auto"/>
          </w:divBdr>
        </w:div>
        <w:div w:id="1803227881">
          <w:marLeft w:val="0"/>
          <w:marRight w:val="0"/>
          <w:marTop w:val="0"/>
          <w:marBottom w:val="0"/>
          <w:divBdr>
            <w:top w:val="none" w:sz="0" w:space="0" w:color="auto"/>
            <w:left w:val="none" w:sz="0" w:space="0" w:color="auto"/>
            <w:bottom w:val="none" w:sz="0" w:space="0" w:color="auto"/>
            <w:right w:val="none" w:sz="0" w:space="0" w:color="auto"/>
          </w:divBdr>
        </w:div>
        <w:div w:id="325211823">
          <w:marLeft w:val="0"/>
          <w:marRight w:val="0"/>
          <w:marTop w:val="0"/>
          <w:marBottom w:val="0"/>
          <w:divBdr>
            <w:top w:val="none" w:sz="0" w:space="0" w:color="auto"/>
            <w:left w:val="none" w:sz="0" w:space="0" w:color="auto"/>
            <w:bottom w:val="none" w:sz="0" w:space="0" w:color="auto"/>
            <w:right w:val="none" w:sz="0" w:space="0" w:color="auto"/>
          </w:divBdr>
        </w:div>
        <w:div w:id="220598608">
          <w:marLeft w:val="0"/>
          <w:marRight w:val="0"/>
          <w:marTop w:val="0"/>
          <w:marBottom w:val="0"/>
          <w:divBdr>
            <w:top w:val="none" w:sz="0" w:space="0" w:color="auto"/>
            <w:left w:val="none" w:sz="0" w:space="0" w:color="auto"/>
            <w:bottom w:val="none" w:sz="0" w:space="0" w:color="auto"/>
            <w:right w:val="none" w:sz="0" w:space="0" w:color="auto"/>
          </w:divBdr>
        </w:div>
        <w:div w:id="1122726524">
          <w:marLeft w:val="0"/>
          <w:marRight w:val="0"/>
          <w:marTop w:val="0"/>
          <w:marBottom w:val="0"/>
          <w:divBdr>
            <w:top w:val="none" w:sz="0" w:space="0" w:color="auto"/>
            <w:left w:val="none" w:sz="0" w:space="0" w:color="auto"/>
            <w:bottom w:val="none" w:sz="0" w:space="0" w:color="auto"/>
            <w:right w:val="none" w:sz="0" w:space="0" w:color="auto"/>
          </w:divBdr>
        </w:div>
        <w:div w:id="862400071">
          <w:marLeft w:val="0"/>
          <w:marRight w:val="0"/>
          <w:marTop w:val="0"/>
          <w:marBottom w:val="0"/>
          <w:divBdr>
            <w:top w:val="none" w:sz="0" w:space="0" w:color="auto"/>
            <w:left w:val="none" w:sz="0" w:space="0" w:color="auto"/>
            <w:bottom w:val="none" w:sz="0" w:space="0" w:color="auto"/>
            <w:right w:val="none" w:sz="0" w:space="0" w:color="auto"/>
          </w:divBdr>
        </w:div>
        <w:div w:id="1844011075">
          <w:marLeft w:val="0"/>
          <w:marRight w:val="0"/>
          <w:marTop w:val="0"/>
          <w:marBottom w:val="0"/>
          <w:divBdr>
            <w:top w:val="none" w:sz="0" w:space="0" w:color="auto"/>
            <w:left w:val="none" w:sz="0" w:space="0" w:color="auto"/>
            <w:bottom w:val="none" w:sz="0" w:space="0" w:color="auto"/>
            <w:right w:val="none" w:sz="0" w:space="0" w:color="auto"/>
          </w:divBdr>
        </w:div>
        <w:div w:id="45184104">
          <w:marLeft w:val="0"/>
          <w:marRight w:val="0"/>
          <w:marTop w:val="0"/>
          <w:marBottom w:val="0"/>
          <w:divBdr>
            <w:top w:val="none" w:sz="0" w:space="0" w:color="auto"/>
            <w:left w:val="none" w:sz="0" w:space="0" w:color="auto"/>
            <w:bottom w:val="none" w:sz="0" w:space="0" w:color="auto"/>
            <w:right w:val="none" w:sz="0" w:space="0" w:color="auto"/>
          </w:divBdr>
        </w:div>
        <w:div w:id="1679577550">
          <w:marLeft w:val="0"/>
          <w:marRight w:val="0"/>
          <w:marTop w:val="0"/>
          <w:marBottom w:val="0"/>
          <w:divBdr>
            <w:top w:val="none" w:sz="0" w:space="0" w:color="auto"/>
            <w:left w:val="none" w:sz="0" w:space="0" w:color="auto"/>
            <w:bottom w:val="none" w:sz="0" w:space="0" w:color="auto"/>
            <w:right w:val="none" w:sz="0" w:space="0" w:color="auto"/>
          </w:divBdr>
        </w:div>
        <w:div w:id="1822190972">
          <w:marLeft w:val="0"/>
          <w:marRight w:val="0"/>
          <w:marTop w:val="0"/>
          <w:marBottom w:val="0"/>
          <w:divBdr>
            <w:top w:val="none" w:sz="0" w:space="0" w:color="auto"/>
            <w:left w:val="none" w:sz="0" w:space="0" w:color="auto"/>
            <w:bottom w:val="none" w:sz="0" w:space="0" w:color="auto"/>
            <w:right w:val="none" w:sz="0" w:space="0" w:color="auto"/>
          </w:divBdr>
        </w:div>
        <w:div w:id="1539078377">
          <w:marLeft w:val="0"/>
          <w:marRight w:val="0"/>
          <w:marTop w:val="0"/>
          <w:marBottom w:val="0"/>
          <w:divBdr>
            <w:top w:val="none" w:sz="0" w:space="0" w:color="auto"/>
            <w:left w:val="none" w:sz="0" w:space="0" w:color="auto"/>
            <w:bottom w:val="none" w:sz="0" w:space="0" w:color="auto"/>
            <w:right w:val="none" w:sz="0" w:space="0" w:color="auto"/>
          </w:divBdr>
        </w:div>
        <w:div w:id="1035227945">
          <w:marLeft w:val="0"/>
          <w:marRight w:val="0"/>
          <w:marTop w:val="0"/>
          <w:marBottom w:val="0"/>
          <w:divBdr>
            <w:top w:val="none" w:sz="0" w:space="0" w:color="auto"/>
            <w:left w:val="none" w:sz="0" w:space="0" w:color="auto"/>
            <w:bottom w:val="none" w:sz="0" w:space="0" w:color="auto"/>
            <w:right w:val="none" w:sz="0" w:space="0" w:color="auto"/>
          </w:divBdr>
        </w:div>
        <w:div w:id="2020278449">
          <w:marLeft w:val="0"/>
          <w:marRight w:val="0"/>
          <w:marTop w:val="0"/>
          <w:marBottom w:val="0"/>
          <w:divBdr>
            <w:top w:val="none" w:sz="0" w:space="0" w:color="auto"/>
            <w:left w:val="none" w:sz="0" w:space="0" w:color="auto"/>
            <w:bottom w:val="none" w:sz="0" w:space="0" w:color="auto"/>
            <w:right w:val="none" w:sz="0" w:space="0" w:color="auto"/>
          </w:divBdr>
        </w:div>
        <w:div w:id="87704256">
          <w:marLeft w:val="0"/>
          <w:marRight w:val="0"/>
          <w:marTop w:val="0"/>
          <w:marBottom w:val="0"/>
          <w:divBdr>
            <w:top w:val="none" w:sz="0" w:space="0" w:color="auto"/>
            <w:left w:val="none" w:sz="0" w:space="0" w:color="auto"/>
            <w:bottom w:val="none" w:sz="0" w:space="0" w:color="auto"/>
            <w:right w:val="none" w:sz="0" w:space="0" w:color="auto"/>
          </w:divBdr>
        </w:div>
        <w:div w:id="1417938379">
          <w:marLeft w:val="0"/>
          <w:marRight w:val="0"/>
          <w:marTop w:val="0"/>
          <w:marBottom w:val="0"/>
          <w:divBdr>
            <w:top w:val="none" w:sz="0" w:space="0" w:color="auto"/>
            <w:left w:val="none" w:sz="0" w:space="0" w:color="auto"/>
            <w:bottom w:val="none" w:sz="0" w:space="0" w:color="auto"/>
            <w:right w:val="none" w:sz="0" w:space="0" w:color="auto"/>
          </w:divBdr>
        </w:div>
        <w:div w:id="1464612121">
          <w:marLeft w:val="0"/>
          <w:marRight w:val="0"/>
          <w:marTop w:val="0"/>
          <w:marBottom w:val="0"/>
          <w:divBdr>
            <w:top w:val="none" w:sz="0" w:space="0" w:color="auto"/>
            <w:left w:val="none" w:sz="0" w:space="0" w:color="auto"/>
            <w:bottom w:val="none" w:sz="0" w:space="0" w:color="auto"/>
            <w:right w:val="none" w:sz="0" w:space="0" w:color="auto"/>
          </w:divBdr>
        </w:div>
        <w:div w:id="330257864">
          <w:marLeft w:val="0"/>
          <w:marRight w:val="0"/>
          <w:marTop w:val="0"/>
          <w:marBottom w:val="0"/>
          <w:divBdr>
            <w:top w:val="none" w:sz="0" w:space="0" w:color="auto"/>
            <w:left w:val="none" w:sz="0" w:space="0" w:color="auto"/>
            <w:bottom w:val="none" w:sz="0" w:space="0" w:color="auto"/>
            <w:right w:val="none" w:sz="0" w:space="0" w:color="auto"/>
          </w:divBdr>
        </w:div>
        <w:div w:id="2060326564">
          <w:marLeft w:val="0"/>
          <w:marRight w:val="0"/>
          <w:marTop w:val="0"/>
          <w:marBottom w:val="0"/>
          <w:divBdr>
            <w:top w:val="none" w:sz="0" w:space="0" w:color="auto"/>
            <w:left w:val="none" w:sz="0" w:space="0" w:color="auto"/>
            <w:bottom w:val="none" w:sz="0" w:space="0" w:color="auto"/>
            <w:right w:val="none" w:sz="0" w:space="0" w:color="auto"/>
          </w:divBdr>
        </w:div>
        <w:div w:id="730037962">
          <w:marLeft w:val="0"/>
          <w:marRight w:val="0"/>
          <w:marTop w:val="0"/>
          <w:marBottom w:val="0"/>
          <w:divBdr>
            <w:top w:val="none" w:sz="0" w:space="0" w:color="auto"/>
            <w:left w:val="none" w:sz="0" w:space="0" w:color="auto"/>
            <w:bottom w:val="none" w:sz="0" w:space="0" w:color="auto"/>
            <w:right w:val="none" w:sz="0" w:space="0" w:color="auto"/>
          </w:divBdr>
        </w:div>
        <w:div w:id="751704614">
          <w:marLeft w:val="0"/>
          <w:marRight w:val="0"/>
          <w:marTop w:val="0"/>
          <w:marBottom w:val="0"/>
          <w:divBdr>
            <w:top w:val="none" w:sz="0" w:space="0" w:color="auto"/>
            <w:left w:val="none" w:sz="0" w:space="0" w:color="auto"/>
            <w:bottom w:val="none" w:sz="0" w:space="0" w:color="auto"/>
            <w:right w:val="none" w:sz="0" w:space="0" w:color="auto"/>
          </w:divBdr>
        </w:div>
        <w:div w:id="1140340658">
          <w:marLeft w:val="0"/>
          <w:marRight w:val="0"/>
          <w:marTop w:val="0"/>
          <w:marBottom w:val="0"/>
          <w:divBdr>
            <w:top w:val="none" w:sz="0" w:space="0" w:color="auto"/>
            <w:left w:val="none" w:sz="0" w:space="0" w:color="auto"/>
            <w:bottom w:val="none" w:sz="0" w:space="0" w:color="auto"/>
            <w:right w:val="none" w:sz="0" w:space="0" w:color="auto"/>
          </w:divBdr>
        </w:div>
        <w:div w:id="1389838670">
          <w:marLeft w:val="0"/>
          <w:marRight w:val="0"/>
          <w:marTop w:val="0"/>
          <w:marBottom w:val="0"/>
          <w:divBdr>
            <w:top w:val="none" w:sz="0" w:space="0" w:color="auto"/>
            <w:left w:val="none" w:sz="0" w:space="0" w:color="auto"/>
            <w:bottom w:val="none" w:sz="0" w:space="0" w:color="auto"/>
            <w:right w:val="none" w:sz="0" w:space="0" w:color="auto"/>
          </w:divBdr>
        </w:div>
        <w:div w:id="1881817730">
          <w:marLeft w:val="0"/>
          <w:marRight w:val="0"/>
          <w:marTop w:val="0"/>
          <w:marBottom w:val="0"/>
          <w:divBdr>
            <w:top w:val="none" w:sz="0" w:space="0" w:color="auto"/>
            <w:left w:val="none" w:sz="0" w:space="0" w:color="auto"/>
            <w:bottom w:val="none" w:sz="0" w:space="0" w:color="auto"/>
            <w:right w:val="none" w:sz="0" w:space="0" w:color="auto"/>
          </w:divBdr>
        </w:div>
        <w:div w:id="300504402">
          <w:marLeft w:val="0"/>
          <w:marRight w:val="0"/>
          <w:marTop w:val="0"/>
          <w:marBottom w:val="0"/>
          <w:divBdr>
            <w:top w:val="none" w:sz="0" w:space="0" w:color="auto"/>
            <w:left w:val="none" w:sz="0" w:space="0" w:color="auto"/>
            <w:bottom w:val="none" w:sz="0" w:space="0" w:color="auto"/>
            <w:right w:val="none" w:sz="0" w:space="0" w:color="auto"/>
          </w:divBdr>
        </w:div>
        <w:div w:id="1228958602">
          <w:marLeft w:val="0"/>
          <w:marRight w:val="0"/>
          <w:marTop w:val="0"/>
          <w:marBottom w:val="0"/>
          <w:divBdr>
            <w:top w:val="none" w:sz="0" w:space="0" w:color="auto"/>
            <w:left w:val="none" w:sz="0" w:space="0" w:color="auto"/>
            <w:bottom w:val="none" w:sz="0" w:space="0" w:color="auto"/>
            <w:right w:val="none" w:sz="0" w:space="0" w:color="auto"/>
          </w:divBdr>
        </w:div>
        <w:div w:id="1136610163">
          <w:marLeft w:val="0"/>
          <w:marRight w:val="0"/>
          <w:marTop w:val="0"/>
          <w:marBottom w:val="0"/>
          <w:divBdr>
            <w:top w:val="none" w:sz="0" w:space="0" w:color="auto"/>
            <w:left w:val="none" w:sz="0" w:space="0" w:color="auto"/>
            <w:bottom w:val="none" w:sz="0" w:space="0" w:color="auto"/>
            <w:right w:val="none" w:sz="0" w:space="0" w:color="auto"/>
          </w:divBdr>
        </w:div>
        <w:div w:id="610862608">
          <w:marLeft w:val="0"/>
          <w:marRight w:val="0"/>
          <w:marTop w:val="0"/>
          <w:marBottom w:val="0"/>
          <w:divBdr>
            <w:top w:val="none" w:sz="0" w:space="0" w:color="auto"/>
            <w:left w:val="none" w:sz="0" w:space="0" w:color="auto"/>
            <w:bottom w:val="none" w:sz="0" w:space="0" w:color="auto"/>
            <w:right w:val="none" w:sz="0" w:space="0" w:color="auto"/>
          </w:divBdr>
        </w:div>
        <w:div w:id="392775226">
          <w:marLeft w:val="0"/>
          <w:marRight w:val="0"/>
          <w:marTop w:val="0"/>
          <w:marBottom w:val="0"/>
          <w:divBdr>
            <w:top w:val="none" w:sz="0" w:space="0" w:color="auto"/>
            <w:left w:val="none" w:sz="0" w:space="0" w:color="auto"/>
            <w:bottom w:val="none" w:sz="0" w:space="0" w:color="auto"/>
            <w:right w:val="none" w:sz="0" w:space="0" w:color="auto"/>
          </w:divBdr>
        </w:div>
        <w:div w:id="1272739049">
          <w:marLeft w:val="0"/>
          <w:marRight w:val="0"/>
          <w:marTop w:val="0"/>
          <w:marBottom w:val="0"/>
          <w:divBdr>
            <w:top w:val="none" w:sz="0" w:space="0" w:color="auto"/>
            <w:left w:val="none" w:sz="0" w:space="0" w:color="auto"/>
            <w:bottom w:val="none" w:sz="0" w:space="0" w:color="auto"/>
            <w:right w:val="none" w:sz="0" w:space="0" w:color="auto"/>
          </w:divBdr>
        </w:div>
        <w:div w:id="648830321">
          <w:marLeft w:val="0"/>
          <w:marRight w:val="0"/>
          <w:marTop w:val="0"/>
          <w:marBottom w:val="0"/>
          <w:divBdr>
            <w:top w:val="none" w:sz="0" w:space="0" w:color="auto"/>
            <w:left w:val="none" w:sz="0" w:space="0" w:color="auto"/>
            <w:bottom w:val="none" w:sz="0" w:space="0" w:color="auto"/>
            <w:right w:val="none" w:sz="0" w:space="0" w:color="auto"/>
          </w:divBdr>
        </w:div>
        <w:div w:id="1293057955">
          <w:marLeft w:val="0"/>
          <w:marRight w:val="0"/>
          <w:marTop w:val="0"/>
          <w:marBottom w:val="0"/>
          <w:divBdr>
            <w:top w:val="none" w:sz="0" w:space="0" w:color="auto"/>
            <w:left w:val="none" w:sz="0" w:space="0" w:color="auto"/>
            <w:bottom w:val="none" w:sz="0" w:space="0" w:color="auto"/>
            <w:right w:val="none" w:sz="0" w:space="0" w:color="auto"/>
          </w:divBdr>
        </w:div>
        <w:div w:id="795374446">
          <w:marLeft w:val="0"/>
          <w:marRight w:val="0"/>
          <w:marTop w:val="0"/>
          <w:marBottom w:val="0"/>
          <w:divBdr>
            <w:top w:val="none" w:sz="0" w:space="0" w:color="auto"/>
            <w:left w:val="none" w:sz="0" w:space="0" w:color="auto"/>
            <w:bottom w:val="none" w:sz="0" w:space="0" w:color="auto"/>
            <w:right w:val="none" w:sz="0" w:space="0" w:color="auto"/>
          </w:divBdr>
        </w:div>
        <w:div w:id="2086485243">
          <w:marLeft w:val="0"/>
          <w:marRight w:val="0"/>
          <w:marTop w:val="0"/>
          <w:marBottom w:val="0"/>
          <w:divBdr>
            <w:top w:val="none" w:sz="0" w:space="0" w:color="auto"/>
            <w:left w:val="none" w:sz="0" w:space="0" w:color="auto"/>
            <w:bottom w:val="none" w:sz="0" w:space="0" w:color="auto"/>
            <w:right w:val="none" w:sz="0" w:space="0" w:color="auto"/>
          </w:divBdr>
        </w:div>
        <w:div w:id="1921599707">
          <w:marLeft w:val="0"/>
          <w:marRight w:val="0"/>
          <w:marTop w:val="0"/>
          <w:marBottom w:val="0"/>
          <w:divBdr>
            <w:top w:val="none" w:sz="0" w:space="0" w:color="auto"/>
            <w:left w:val="none" w:sz="0" w:space="0" w:color="auto"/>
            <w:bottom w:val="none" w:sz="0" w:space="0" w:color="auto"/>
            <w:right w:val="none" w:sz="0" w:space="0" w:color="auto"/>
          </w:divBdr>
        </w:div>
        <w:div w:id="600991340">
          <w:marLeft w:val="0"/>
          <w:marRight w:val="0"/>
          <w:marTop w:val="0"/>
          <w:marBottom w:val="0"/>
          <w:divBdr>
            <w:top w:val="none" w:sz="0" w:space="0" w:color="auto"/>
            <w:left w:val="none" w:sz="0" w:space="0" w:color="auto"/>
            <w:bottom w:val="none" w:sz="0" w:space="0" w:color="auto"/>
            <w:right w:val="none" w:sz="0" w:space="0" w:color="auto"/>
          </w:divBdr>
        </w:div>
        <w:div w:id="1367676782">
          <w:marLeft w:val="0"/>
          <w:marRight w:val="0"/>
          <w:marTop w:val="0"/>
          <w:marBottom w:val="0"/>
          <w:divBdr>
            <w:top w:val="none" w:sz="0" w:space="0" w:color="auto"/>
            <w:left w:val="none" w:sz="0" w:space="0" w:color="auto"/>
            <w:bottom w:val="none" w:sz="0" w:space="0" w:color="auto"/>
            <w:right w:val="none" w:sz="0" w:space="0" w:color="auto"/>
          </w:divBdr>
        </w:div>
        <w:div w:id="1783569023">
          <w:marLeft w:val="0"/>
          <w:marRight w:val="0"/>
          <w:marTop w:val="0"/>
          <w:marBottom w:val="0"/>
          <w:divBdr>
            <w:top w:val="none" w:sz="0" w:space="0" w:color="auto"/>
            <w:left w:val="none" w:sz="0" w:space="0" w:color="auto"/>
            <w:bottom w:val="none" w:sz="0" w:space="0" w:color="auto"/>
            <w:right w:val="none" w:sz="0" w:space="0" w:color="auto"/>
          </w:divBdr>
        </w:div>
        <w:div w:id="54553528">
          <w:marLeft w:val="0"/>
          <w:marRight w:val="0"/>
          <w:marTop w:val="0"/>
          <w:marBottom w:val="0"/>
          <w:divBdr>
            <w:top w:val="none" w:sz="0" w:space="0" w:color="auto"/>
            <w:left w:val="none" w:sz="0" w:space="0" w:color="auto"/>
            <w:bottom w:val="none" w:sz="0" w:space="0" w:color="auto"/>
            <w:right w:val="none" w:sz="0" w:space="0" w:color="auto"/>
          </w:divBdr>
        </w:div>
        <w:div w:id="592671113">
          <w:marLeft w:val="0"/>
          <w:marRight w:val="0"/>
          <w:marTop w:val="0"/>
          <w:marBottom w:val="0"/>
          <w:divBdr>
            <w:top w:val="none" w:sz="0" w:space="0" w:color="auto"/>
            <w:left w:val="none" w:sz="0" w:space="0" w:color="auto"/>
            <w:bottom w:val="none" w:sz="0" w:space="0" w:color="auto"/>
            <w:right w:val="none" w:sz="0" w:space="0" w:color="auto"/>
          </w:divBdr>
        </w:div>
        <w:div w:id="1064910253">
          <w:marLeft w:val="0"/>
          <w:marRight w:val="0"/>
          <w:marTop w:val="0"/>
          <w:marBottom w:val="0"/>
          <w:divBdr>
            <w:top w:val="none" w:sz="0" w:space="0" w:color="auto"/>
            <w:left w:val="none" w:sz="0" w:space="0" w:color="auto"/>
            <w:bottom w:val="none" w:sz="0" w:space="0" w:color="auto"/>
            <w:right w:val="none" w:sz="0" w:space="0" w:color="auto"/>
          </w:divBdr>
        </w:div>
        <w:div w:id="556401999">
          <w:marLeft w:val="0"/>
          <w:marRight w:val="0"/>
          <w:marTop w:val="0"/>
          <w:marBottom w:val="0"/>
          <w:divBdr>
            <w:top w:val="none" w:sz="0" w:space="0" w:color="auto"/>
            <w:left w:val="none" w:sz="0" w:space="0" w:color="auto"/>
            <w:bottom w:val="none" w:sz="0" w:space="0" w:color="auto"/>
            <w:right w:val="none" w:sz="0" w:space="0" w:color="auto"/>
          </w:divBdr>
        </w:div>
        <w:div w:id="809247006">
          <w:marLeft w:val="0"/>
          <w:marRight w:val="0"/>
          <w:marTop w:val="0"/>
          <w:marBottom w:val="0"/>
          <w:divBdr>
            <w:top w:val="none" w:sz="0" w:space="0" w:color="auto"/>
            <w:left w:val="none" w:sz="0" w:space="0" w:color="auto"/>
            <w:bottom w:val="none" w:sz="0" w:space="0" w:color="auto"/>
            <w:right w:val="none" w:sz="0" w:space="0" w:color="auto"/>
          </w:divBdr>
        </w:div>
        <w:div w:id="136459552">
          <w:marLeft w:val="0"/>
          <w:marRight w:val="0"/>
          <w:marTop w:val="0"/>
          <w:marBottom w:val="0"/>
          <w:divBdr>
            <w:top w:val="none" w:sz="0" w:space="0" w:color="auto"/>
            <w:left w:val="none" w:sz="0" w:space="0" w:color="auto"/>
            <w:bottom w:val="none" w:sz="0" w:space="0" w:color="auto"/>
            <w:right w:val="none" w:sz="0" w:space="0" w:color="auto"/>
          </w:divBdr>
        </w:div>
        <w:div w:id="524564350">
          <w:marLeft w:val="0"/>
          <w:marRight w:val="0"/>
          <w:marTop w:val="0"/>
          <w:marBottom w:val="0"/>
          <w:divBdr>
            <w:top w:val="none" w:sz="0" w:space="0" w:color="auto"/>
            <w:left w:val="none" w:sz="0" w:space="0" w:color="auto"/>
            <w:bottom w:val="none" w:sz="0" w:space="0" w:color="auto"/>
            <w:right w:val="none" w:sz="0" w:space="0" w:color="auto"/>
          </w:divBdr>
        </w:div>
        <w:div w:id="62940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2749FEDEE98E45BF9164AF9C2E7E3F" ma:contentTypeVersion="13" ma:contentTypeDescription="Create a new document." ma:contentTypeScope="" ma:versionID="fa5faa4a583d765677a351328a4d9e37">
  <xsd:schema xmlns:xsd="http://www.w3.org/2001/XMLSchema" xmlns:xs="http://www.w3.org/2001/XMLSchema" xmlns:p="http://schemas.microsoft.com/office/2006/metadata/properties" xmlns:ns2="c7fb00af-a4cc-4ef2-b8b9-226c56ef79b3" xmlns:ns3="1da44bdf-f158-4d8e-a0be-d0287e98827d" targetNamespace="http://schemas.microsoft.com/office/2006/metadata/properties" ma:root="true" ma:fieldsID="c3a8624b3f679eb26a1d80a45285a19b" ns2:_="" ns3:_="">
    <xsd:import namespace="c7fb00af-a4cc-4ef2-b8b9-226c56ef79b3"/>
    <xsd:import namespace="1da44bdf-f158-4d8e-a0be-d0287e9882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b00af-a4cc-4ef2-b8b9-226c56ef7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a44bdf-f158-4d8e-a0be-d0287e9882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23AAB0-51BD-4979-9D38-1927F1AA6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b00af-a4cc-4ef2-b8b9-226c56ef79b3"/>
    <ds:schemaRef ds:uri="1da44bdf-f158-4d8e-a0be-d0287e9882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2238B-17CA-433C-AEC2-1C461A86587A}">
  <ds:schemaRefs>
    <ds:schemaRef ds:uri="http://schemas.microsoft.com/sharepoint/v3/contenttype/forms"/>
  </ds:schemaRefs>
</ds:datastoreItem>
</file>

<file path=customXml/itemProps3.xml><?xml version="1.0" encoding="utf-8"?>
<ds:datastoreItem xmlns:ds="http://schemas.openxmlformats.org/officeDocument/2006/customXml" ds:itemID="{4F765C27-E883-4B1E-BBCC-09E97449BA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739FA75B</Template>
  <TotalTime>1</TotalTime>
  <Pages>3</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Brooklyn Alves-Culley</dc:creator>
  <cp:keywords/>
  <dc:description/>
  <cp:lastModifiedBy>Jayne Emerson</cp:lastModifiedBy>
  <cp:revision>2</cp:revision>
  <cp:lastPrinted>2021-06-21T02:36:00Z</cp:lastPrinted>
  <dcterms:created xsi:type="dcterms:W3CDTF">2021-07-04T23:36:00Z</dcterms:created>
  <dcterms:modified xsi:type="dcterms:W3CDTF">2021-07-04T23:36:00Z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0x0101000E2749FEDEE98E45BF9164AF9C2E7E3F</vt:lpwstr>
  </property>
</Properties>
</file>