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D6D47" w14:textId="7006790C" w:rsidR="00825D7B" w:rsidRDefault="00B64FD9" w:rsidP="00E75EAD">
      <w:pPr>
        <w:spacing w:after="0" w:line="240" w:lineRule="auto"/>
        <w:jc w:val="center"/>
        <w:rPr>
          <w:rFonts w:ascii="Arial" w:eastAsia="Times New Roman" w:hAnsi="Arial" w:cs="Arial"/>
          <w:b/>
          <w:color w:val="000000"/>
          <w:sz w:val="24"/>
          <w:szCs w:val="24"/>
          <w:lang w:eastAsia="en-NZ"/>
        </w:rPr>
      </w:pPr>
      <w:r>
        <w:rPr>
          <w:rFonts w:ascii="Arial" w:eastAsia="Times New Roman" w:hAnsi="Arial" w:cs="Arial"/>
          <w:b/>
          <w:color w:val="000000"/>
          <w:sz w:val="24"/>
          <w:szCs w:val="24"/>
          <w:lang w:eastAsia="en-NZ"/>
        </w:rPr>
        <w:t xml:space="preserve">Waikato </w:t>
      </w:r>
      <w:r w:rsidR="00FC6943" w:rsidRPr="00E75EAD">
        <w:rPr>
          <w:rFonts w:ascii="Arial" w:eastAsia="Times New Roman" w:hAnsi="Arial" w:cs="Arial"/>
          <w:b/>
          <w:color w:val="000000"/>
          <w:sz w:val="24"/>
          <w:szCs w:val="24"/>
          <w:lang w:eastAsia="en-NZ"/>
        </w:rPr>
        <w:t>H</w:t>
      </w:r>
      <w:r w:rsidR="005823B1" w:rsidRPr="00E75EAD">
        <w:rPr>
          <w:rFonts w:ascii="Arial" w:eastAsia="Times New Roman" w:hAnsi="Arial" w:cs="Arial"/>
          <w:b/>
          <w:color w:val="000000"/>
          <w:sz w:val="24"/>
          <w:szCs w:val="24"/>
          <w:lang w:eastAsia="en-NZ"/>
        </w:rPr>
        <w:t xml:space="preserve">ome monitoring </w:t>
      </w:r>
      <w:r w:rsidR="00FC6943" w:rsidRPr="00E75EAD">
        <w:rPr>
          <w:rFonts w:ascii="Arial" w:eastAsia="Times New Roman" w:hAnsi="Arial" w:cs="Arial"/>
          <w:b/>
          <w:color w:val="000000"/>
          <w:sz w:val="24"/>
          <w:szCs w:val="24"/>
          <w:lang w:eastAsia="en-NZ"/>
        </w:rPr>
        <w:t>of Covid or undifferentiated respiratory illness</w:t>
      </w:r>
    </w:p>
    <w:p w14:paraId="7775FFDA" w14:textId="77777777" w:rsidR="005823B1" w:rsidRDefault="00710FF3" w:rsidP="00E75EAD">
      <w:pPr>
        <w:spacing w:after="0" w:line="240" w:lineRule="auto"/>
        <w:jc w:val="center"/>
        <w:rPr>
          <w:rFonts w:ascii="Arial" w:eastAsia="Times New Roman" w:hAnsi="Arial" w:cs="Arial"/>
          <w:color w:val="000000"/>
          <w:sz w:val="20"/>
          <w:szCs w:val="20"/>
          <w:lang w:eastAsia="en-NZ"/>
        </w:rPr>
      </w:pPr>
      <w:r>
        <w:rPr>
          <w:rFonts w:ascii="Arial" w:eastAsia="Times New Roman" w:hAnsi="Arial" w:cs="Arial"/>
          <w:color w:val="000000"/>
          <w:sz w:val="20"/>
          <w:szCs w:val="20"/>
          <w:lang w:eastAsia="en-NZ"/>
        </w:rPr>
        <w:t>Version 4</w:t>
      </w:r>
      <w:r w:rsidR="0010218B">
        <w:rPr>
          <w:rFonts w:ascii="Arial" w:eastAsia="Times New Roman" w:hAnsi="Arial" w:cs="Arial"/>
          <w:color w:val="000000"/>
          <w:sz w:val="20"/>
          <w:szCs w:val="20"/>
          <w:lang w:eastAsia="en-NZ"/>
        </w:rPr>
        <w:t xml:space="preserve"> 3/11</w:t>
      </w:r>
      <w:r w:rsidR="00825D7B" w:rsidRPr="00825D7B">
        <w:rPr>
          <w:rFonts w:ascii="Arial" w:eastAsia="Times New Roman" w:hAnsi="Arial" w:cs="Arial"/>
          <w:color w:val="000000"/>
          <w:sz w:val="20"/>
          <w:szCs w:val="20"/>
          <w:lang w:eastAsia="en-NZ"/>
        </w:rPr>
        <w:t>/21</w:t>
      </w:r>
    </w:p>
    <w:p w14:paraId="04E53DD8" w14:textId="77777777" w:rsidR="00766A72" w:rsidRPr="00825D7B" w:rsidRDefault="00766A72" w:rsidP="00E75EAD">
      <w:pPr>
        <w:spacing w:after="0" w:line="240" w:lineRule="auto"/>
        <w:jc w:val="center"/>
        <w:rPr>
          <w:rFonts w:ascii="Arial" w:eastAsia="Times New Roman" w:hAnsi="Arial" w:cs="Arial"/>
          <w:color w:val="000000"/>
          <w:sz w:val="20"/>
          <w:szCs w:val="20"/>
          <w:lang w:eastAsia="en-NZ"/>
        </w:rPr>
      </w:pPr>
    </w:p>
    <w:p w14:paraId="69822D75" w14:textId="77777777" w:rsidR="006C3FB3" w:rsidRDefault="006C3FB3" w:rsidP="00081272">
      <w:pPr>
        <w:spacing w:after="0" w:line="240" w:lineRule="auto"/>
        <w:rPr>
          <w:rFonts w:ascii="Arial" w:eastAsia="Times New Roman" w:hAnsi="Arial" w:cs="Arial"/>
          <w:color w:val="000000"/>
          <w:lang w:eastAsia="en-NZ"/>
        </w:rPr>
      </w:pPr>
    </w:p>
    <w:p w14:paraId="4216BEDD" w14:textId="77777777" w:rsidR="00766A72" w:rsidRDefault="00766A72" w:rsidP="00081272">
      <w:pPr>
        <w:spacing w:after="0" w:line="240" w:lineRule="auto"/>
        <w:rPr>
          <w:rFonts w:ascii="Arial" w:eastAsia="Times New Roman" w:hAnsi="Arial" w:cs="Arial"/>
          <w:color w:val="000000"/>
          <w:lang w:eastAsia="en-NZ"/>
        </w:rPr>
      </w:pPr>
    </w:p>
    <w:p w14:paraId="7DA50A8F" w14:textId="77777777" w:rsidR="005823B1" w:rsidRPr="009E2739" w:rsidRDefault="005823B1" w:rsidP="00081272">
      <w:pPr>
        <w:spacing w:after="0" w:line="240" w:lineRule="auto"/>
        <w:rPr>
          <w:rFonts w:ascii="Arial" w:eastAsia="Times New Roman" w:hAnsi="Arial" w:cs="Arial"/>
          <w:b/>
          <w:color w:val="000000"/>
          <w:lang w:eastAsia="en-NZ"/>
        </w:rPr>
      </w:pPr>
      <w:r w:rsidRPr="009E2739">
        <w:rPr>
          <w:rFonts w:ascii="Arial" w:eastAsia="Times New Roman" w:hAnsi="Arial" w:cs="Arial"/>
          <w:b/>
          <w:color w:val="000000"/>
          <w:lang w:eastAsia="en-NZ"/>
        </w:rPr>
        <w:t>INSTRUCTIONS:</w:t>
      </w:r>
    </w:p>
    <w:p w14:paraId="3F930DD4" w14:textId="623966C9" w:rsidR="005823B1" w:rsidRDefault="005823B1" w:rsidP="00081272">
      <w:pPr>
        <w:numPr>
          <w:ilvl w:val="0"/>
          <w:numId w:val="1"/>
        </w:numPr>
        <w:spacing w:after="0" w:line="240" w:lineRule="auto"/>
        <w:rPr>
          <w:rFonts w:ascii="Arial" w:eastAsia="Times New Roman" w:hAnsi="Arial" w:cs="Arial"/>
          <w:color w:val="000000"/>
          <w:lang w:eastAsia="en-NZ"/>
        </w:rPr>
      </w:pPr>
      <w:r w:rsidRPr="00C4274E">
        <w:rPr>
          <w:rFonts w:ascii="Arial" w:eastAsia="Times New Roman" w:hAnsi="Arial" w:cs="Arial"/>
          <w:color w:val="000000"/>
          <w:lang w:eastAsia="en-NZ"/>
        </w:rPr>
        <w:t xml:space="preserve">This form is to be started when a patient </w:t>
      </w:r>
      <w:r w:rsidR="00703481" w:rsidRPr="00C4274E">
        <w:rPr>
          <w:rFonts w:ascii="Arial" w:eastAsia="Times New Roman" w:hAnsi="Arial" w:cs="Arial"/>
          <w:color w:val="000000"/>
          <w:lang w:eastAsia="en-NZ"/>
        </w:rPr>
        <w:t xml:space="preserve">needs monitoring at home for respiratory symptoms or after they have </w:t>
      </w:r>
      <w:r w:rsidRPr="00C4274E">
        <w:rPr>
          <w:rFonts w:ascii="Arial" w:eastAsia="Times New Roman" w:hAnsi="Arial" w:cs="Arial"/>
          <w:color w:val="000000"/>
          <w:lang w:eastAsia="en-NZ"/>
        </w:rPr>
        <w:t>received a positive result on a COVID-19 test and will be monitored and managed by primary care.</w:t>
      </w:r>
    </w:p>
    <w:p w14:paraId="4F290D74" w14:textId="12258491" w:rsidR="003C2A35" w:rsidRPr="00C4274E" w:rsidRDefault="003C2A35" w:rsidP="00081272">
      <w:pPr>
        <w:numPr>
          <w:ilvl w:val="0"/>
          <w:numId w:val="1"/>
        </w:numPr>
        <w:spacing w:after="0" w:line="240" w:lineRule="auto"/>
        <w:rPr>
          <w:rFonts w:ascii="Arial" w:eastAsia="Times New Roman" w:hAnsi="Arial" w:cs="Arial"/>
          <w:color w:val="000000"/>
          <w:lang w:eastAsia="en-NZ"/>
        </w:rPr>
      </w:pPr>
      <w:r>
        <w:rPr>
          <w:rFonts w:ascii="Arial" w:eastAsia="Times New Roman" w:hAnsi="Arial" w:cs="Arial"/>
          <w:color w:val="000000"/>
          <w:lang w:eastAsia="en-NZ"/>
        </w:rPr>
        <w:t xml:space="preserve">Consider setting up a daily “huddle” for the team to plan for new cases and review current cases include any </w:t>
      </w:r>
      <w:proofErr w:type="spellStart"/>
      <w:r>
        <w:rPr>
          <w:rFonts w:ascii="Arial" w:eastAsia="Times New Roman" w:hAnsi="Arial" w:cs="Arial"/>
          <w:color w:val="000000"/>
          <w:lang w:eastAsia="en-NZ"/>
        </w:rPr>
        <w:t>manaaki</w:t>
      </w:r>
      <w:proofErr w:type="spellEnd"/>
      <w:r>
        <w:rPr>
          <w:rFonts w:ascii="Arial" w:eastAsia="Times New Roman" w:hAnsi="Arial" w:cs="Arial"/>
          <w:color w:val="000000"/>
          <w:lang w:eastAsia="en-NZ"/>
        </w:rPr>
        <w:t xml:space="preserve"> / support organisations in your </w:t>
      </w:r>
      <w:proofErr w:type="spellStart"/>
      <w:r>
        <w:rPr>
          <w:rFonts w:ascii="Arial" w:eastAsia="Times New Roman" w:hAnsi="Arial" w:cs="Arial"/>
          <w:color w:val="000000"/>
          <w:lang w:eastAsia="en-NZ"/>
        </w:rPr>
        <w:t>rohe</w:t>
      </w:r>
      <w:proofErr w:type="spellEnd"/>
      <w:r>
        <w:rPr>
          <w:rFonts w:ascii="Arial" w:eastAsia="Times New Roman" w:hAnsi="Arial" w:cs="Arial"/>
          <w:color w:val="000000"/>
          <w:lang w:eastAsia="en-NZ"/>
        </w:rPr>
        <w:t xml:space="preserve">. </w:t>
      </w:r>
    </w:p>
    <w:p w14:paraId="79483580" w14:textId="5B5BF05D" w:rsidR="003C2A35" w:rsidRPr="003C2A35" w:rsidRDefault="005823B1" w:rsidP="003C2A35">
      <w:pPr>
        <w:numPr>
          <w:ilvl w:val="0"/>
          <w:numId w:val="1"/>
        </w:numPr>
        <w:spacing w:before="100" w:beforeAutospacing="1" w:after="100" w:afterAutospacing="1" w:line="240" w:lineRule="auto"/>
        <w:rPr>
          <w:rFonts w:ascii="Arial" w:eastAsia="Times New Roman" w:hAnsi="Arial" w:cs="Arial"/>
          <w:color w:val="000000"/>
          <w:lang w:eastAsia="en-NZ"/>
        </w:rPr>
      </w:pPr>
      <w:r w:rsidRPr="00C4274E">
        <w:rPr>
          <w:rFonts w:ascii="Arial" w:eastAsia="Times New Roman" w:hAnsi="Arial" w:cs="Arial"/>
          <w:b/>
          <w:bCs/>
          <w:color w:val="000000"/>
          <w:lang w:eastAsia="en-NZ"/>
        </w:rPr>
        <w:t>It is important the same form is used for each monitoring visit.</w:t>
      </w:r>
      <w:r w:rsidRPr="00C4274E">
        <w:rPr>
          <w:rFonts w:ascii="Arial" w:eastAsia="Times New Roman" w:hAnsi="Arial" w:cs="Arial"/>
          <w:color w:val="000000"/>
          <w:lang w:eastAsia="en-NZ"/>
        </w:rPr>
        <w:t> </w:t>
      </w:r>
      <w:r w:rsidRPr="00C4274E">
        <w:rPr>
          <w:rFonts w:ascii="Arial" w:eastAsia="Times New Roman" w:hAnsi="Arial" w:cs="Arial"/>
          <w:b/>
          <w:bCs/>
          <w:color w:val="000000"/>
          <w:lang w:eastAsia="en-NZ"/>
        </w:rPr>
        <w:t xml:space="preserve"> </w:t>
      </w:r>
    </w:p>
    <w:p w14:paraId="48CB33E2" w14:textId="77777777" w:rsidR="005823B1" w:rsidRPr="00C4274E" w:rsidRDefault="005823B1" w:rsidP="005823B1">
      <w:pPr>
        <w:pBdr>
          <w:bottom w:val="single" w:sz="6" w:space="1" w:color="auto"/>
        </w:pBdr>
        <w:spacing w:after="0" w:line="240" w:lineRule="auto"/>
        <w:jc w:val="center"/>
        <w:rPr>
          <w:rFonts w:ascii="Arial" w:eastAsia="Times New Roman" w:hAnsi="Arial" w:cs="Arial"/>
          <w:vanish/>
          <w:lang w:eastAsia="en-NZ"/>
        </w:rPr>
      </w:pPr>
      <w:r w:rsidRPr="00C4274E">
        <w:rPr>
          <w:rFonts w:ascii="Arial" w:eastAsia="Times New Roman" w:hAnsi="Arial" w:cs="Arial"/>
          <w:vanish/>
          <w:lang w:eastAsia="en-NZ"/>
        </w:rPr>
        <w:t>Top of Form</w:t>
      </w:r>
    </w:p>
    <w:p w14:paraId="36924E14" w14:textId="77777777" w:rsidR="005823B1" w:rsidRPr="00C4274E" w:rsidRDefault="005823B1" w:rsidP="005823B1">
      <w:pPr>
        <w:spacing w:before="100" w:beforeAutospacing="1" w:after="100" w:afterAutospacing="1" w:line="240" w:lineRule="auto"/>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Risk Level</w:t>
      </w:r>
    </w:p>
    <w:tbl>
      <w:tblPr>
        <w:tblW w:w="10907" w:type="dxa"/>
        <w:tblCellMar>
          <w:left w:w="0" w:type="dxa"/>
          <w:right w:w="0" w:type="dxa"/>
        </w:tblCellMar>
        <w:tblLook w:val="04A0" w:firstRow="1" w:lastRow="0" w:firstColumn="1" w:lastColumn="0" w:noHBand="0" w:noVBand="1"/>
      </w:tblPr>
      <w:tblGrid>
        <w:gridCol w:w="6513"/>
        <w:gridCol w:w="4394"/>
      </w:tblGrid>
      <w:tr w:rsidR="00710FF3" w:rsidRPr="00C4274E" w14:paraId="6F0F0743" w14:textId="77777777" w:rsidTr="009E2739">
        <w:tc>
          <w:tcPr>
            <w:tcW w:w="6513" w:type="dxa"/>
            <w:tcBorders>
              <w:top w:val="single" w:sz="6" w:space="0" w:color="auto"/>
              <w:left w:val="single" w:sz="6" w:space="0" w:color="auto"/>
              <w:bottom w:val="single" w:sz="6" w:space="0" w:color="auto"/>
              <w:right w:val="single" w:sz="6" w:space="0" w:color="auto"/>
            </w:tcBorders>
            <w:shd w:val="clear" w:color="auto" w:fill="FCAEAE"/>
            <w:tcMar>
              <w:top w:w="120" w:type="dxa"/>
              <w:left w:w="0" w:type="dxa"/>
              <w:bottom w:w="120" w:type="dxa"/>
              <w:right w:w="120" w:type="dxa"/>
            </w:tcMar>
            <w:hideMark/>
          </w:tcPr>
          <w:p w14:paraId="25CA1B1A" w14:textId="77777777" w:rsidR="00710FF3" w:rsidRPr="00C4274E" w:rsidRDefault="00710FF3" w:rsidP="00594F27">
            <w:pPr>
              <w:spacing w:after="0" w:line="240" w:lineRule="auto"/>
              <w:ind w:left="130"/>
              <w:jc w:val="center"/>
              <w:rPr>
                <w:rFonts w:ascii="Arial" w:eastAsia="Times New Roman" w:hAnsi="Arial" w:cs="Arial"/>
                <w:lang w:eastAsia="en-NZ"/>
              </w:rPr>
            </w:pPr>
            <w:r w:rsidRPr="00C4274E">
              <w:rPr>
                <w:rFonts w:ascii="Arial" w:eastAsia="Times New Roman" w:hAnsi="Arial" w:cs="Arial"/>
                <w:lang w:eastAsia="en-NZ"/>
              </w:rPr>
              <w:t>High</w:t>
            </w:r>
            <w:r>
              <w:rPr>
                <w:rFonts w:ascii="Arial" w:eastAsia="Times New Roman" w:hAnsi="Arial" w:cs="Arial"/>
                <w:lang w:eastAsia="en-NZ"/>
              </w:rPr>
              <w:t>er</w:t>
            </w:r>
            <w:r w:rsidRPr="00C4274E">
              <w:rPr>
                <w:rFonts w:ascii="Arial" w:eastAsia="Times New Roman" w:hAnsi="Arial" w:cs="Arial"/>
                <w:lang w:eastAsia="en-NZ"/>
              </w:rPr>
              <w:t xml:space="preserve"> Risk</w:t>
            </w:r>
            <w:r>
              <w:rPr>
                <w:rFonts w:ascii="Arial" w:eastAsia="Times New Roman" w:hAnsi="Arial" w:cs="Arial"/>
                <w:lang w:eastAsia="en-NZ"/>
              </w:rPr>
              <w:t xml:space="preserve"> “Care </w:t>
            </w:r>
            <w:r w:rsidR="00594F27">
              <w:rPr>
                <w:rFonts w:ascii="Arial" w:eastAsia="Times New Roman" w:hAnsi="Arial" w:cs="Arial"/>
                <w:lang w:eastAsia="en-NZ"/>
              </w:rPr>
              <w:t>2</w:t>
            </w:r>
            <w:r w:rsidR="006C3FB3">
              <w:rPr>
                <w:rFonts w:ascii="Arial" w:eastAsia="Times New Roman" w:hAnsi="Arial" w:cs="Arial"/>
                <w:lang w:eastAsia="en-NZ"/>
              </w:rPr>
              <w:t>’</w:t>
            </w:r>
          </w:p>
        </w:tc>
        <w:tc>
          <w:tcPr>
            <w:tcW w:w="4394" w:type="dxa"/>
            <w:tcBorders>
              <w:top w:val="single" w:sz="6" w:space="0" w:color="auto"/>
              <w:left w:val="single" w:sz="6" w:space="0" w:color="auto"/>
              <w:bottom w:val="single" w:sz="6" w:space="0" w:color="auto"/>
              <w:right w:val="single" w:sz="6" w:space="0" w:color="auto"/>
            </w:tcBorders>
            <w:shd w:val="clear" w:color="auto" w:fill="B7DE9B"/>
            <w:tcMar>
              <w:top w:w="120" w:type="dxa"/>
              <w:left w:w="120" w:type="dxa"/>
              <w:bottom w:w="120" w:type="dxa"/>
              <w:right w:w="0" w:type="dxa"/>
            </w:tcMar>
            <w:hideMark/>
          </w:tcPr>
          <w:p w14:paraId="557E7302" w14:textId="77777777" w:rsidR="00710FF3" w:rsidRPr="00C4274E" w:rsidRDefault="00710FF3" w:rsidP="00594F27">
            <w:pPr>
              <w:spacing w:after="0" w:line="240" w:lineRule="auto"/>
              <w:jc w:val="center"/>
              <w:rPr>
                <w:rFonts w:ascii="Arial" w:eastAsia="Times New Roman" w:hAnsi="Arial" w:cs="Arial"/>
                <w:lang w:eastAsia="en-NZ"/>
              </w:rPr>
            </w:pPr>
            <w:r w:rsidRPr="00C4274E">
              <w:rPr>
                <w:rFonts w:ascii="Arial" w:eastAsia="Times New Roman" w:hAnsi="Arial" w:cs="Arial"/>
                <w:lang w:eastAsia="en-NZ"/>
              </w:rPr>
              <w:t>Low</w:t>
            </w:r>
            <w:r>
              <w:rPr>
                <w:rFonts w:ascii="Arial" w:eastAsia="Times New Roman" w:hAnsi="Arial" w:cs="Arial"/>
                <w:lang w:eastAsia="en-NZ"/>
              </w:rPr>
              <w:t>er</w:t>
            </w:r>
            <w:r w:rsidRPr="00C4274E">
              <w:rPr>
                <w:rFonts w:ascii="Arial" w:eastAsia="Times New Roman" w:hAnsi="Arial" w:cs="Arial"/>
                <w:lang w:eastAsia="en-NZ"/>
              </w:rPr>
              <w:t xml:space="preserve"> Risk</w:t>
            </w:r>
            <w:r>
              <w:rPr>
                <w:rFonts w:ascii="Arial" w:eastAsia="Times New Roman" w:hAnsi="Arial" w:cs="Arial"/>
                <w:lang w:eastAsia="en-NZ"/>
              </w:rPr>
              <w:t xml:space="preserve"> “Care</w:t>
            </w:r>
            <w:r w:rsidR="00594F27">
              <w:rPr>
                <w:rFonts w:ascii="Arial" w:eastAsia="Times New Roman" w:hAnsi="Arial" w:cs="Arial"/>
                <w:lang w:eastAsia="en-NZ"/>
              </w:rPr>
              <w:t>1</w:t>
            </w:r>
            <w:r>
              <w:rPr>
                <w:rFonts w:ascii="Arial" w:eastAsia="Times New Roman" w:hAnsi="Arial" w:cs="Arial"/>
                <w:lang w:eastAsia="en-NZ"/>
              </w:rPr>
              <w:t>”</w:t>
            </w:r>
          </w:p>
        </w:tc>
      </w:tr>
      <w:tr w:rsidR="00710FF3" w:rsidRPr="00C4274E" w14:paraId="30D67CDA" w14:textId="77777777" w:rsidTr="009E2739">
        <w:tc>
          <w:tcPr>
            <w:tcW w:w="6513"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hideMark/>
          </w:tcPr>
          <w:p w14:paraId="2E9698FE" w14:textId="77777777" w:rsidR="00710FF3" w:rsidRPr="00C4274E" w:rsidRDefault="00710FF3" w:rsidP="00081272">
            <w:pPr>
              <w:spacing w:after="0" w:line="240" w:lineRule="auto"/>
              <w:ind w:left="130"/>
              <w:rPr>
                <w:rFonts w:ascii="Arial" w:eastAsia="Times New Roman" w:hAnsi="Arial" w:cs="Arial"/>
                <w:lang w:eastAsia="en-NZ"/>
              </w:rPr>
            </w:pPr>
            <w:r w:rsidRPr="00C4274E">
              <w:rPr>
                <w:rFonts w:ascii="Arial" w:eastAsia="Times New Roman" w:hAnsi="Arial" w:cs="Arial"/>
                <w:lang w:eastAsia="en-NZ"/>
              </w:rPr>
              <w:t xml:space="preserve">Patients with any of the </w:t>
            </w:r>
            <w:r w:rsidRPr="009E2739">
              <w:rPr>
                <w:rFonts w:ascii="Arial" w:eastAsia="Times New Roman" w:hAnsi="Arial" w:cs="Arial"/>
                <w:b/>
                <w:lang w:eastAsia="en-NZ"/>
              </w:rPr>
              <w:t>safety net flags</w:t>
            </w:r>
            <w:r w:rsidR="009E2739" w:rsidRPr="009E2739">
              <w:rPr>
                <w:rFonts w:ascii="Arial" w:eastAsia="Times New Roman" w:hAnsi="Arial" w:cs="Arial"/>
                <w:lang w:eastAsia="en-NZ"/>
              </w:rPr>
              <w:t xml:space="preserve"> below</w:t>
            </w:r>
          </w:p>
        </w:tc>
        <w:tc>
          <w:tcPr>
            <w:tcW w:w="4394"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hideMark/>
          </w:tcPr>
          <w:p w14:paraId="6278014B" w14:textId="77777777" w:rsidR="00710FF3" w:rsidRPr="00C4274E" w:rsidRDefault="006C3FB3" w:rsidP="00600EE8">
            <w:pPr>
              <w:spacing w:after="0" w:line="240" w:lineRule="auto"/>
              <w:rPr>
                <w:rFonts w:ascii="Arial" w:eastAsia="Times New Roman" w:hAnsi="Arial" w:cs="Arial"/>
                <w:lang w:eastAsia="en-NZ"/>
              </w:rPr>
            </w:pPr>
            <w:r w:rsidRPr="006C3FB3">
              <w:rPr>
                <w:rFonts w:ascii="Arial" w:eastAsia="Times New Roman" w:hAnsi="Arial" w:cs="Arial"/>
                <w:lang w:eastAsia="en-NZ"/>
              </w:rPr>
              <w:t>No safety net flags</w:t>
            </w:r>
          </w:p>
        </w:tc>
      </w:tr>
      <w:tr w:rsidR="00710FF3" w:rsidRPr="00C4274E" w14:paraId="0D1157C2" w14:textId="77777777" w:rsidTr="009E2739">
        <w:tc>
          <w:tcPr>
            <w:tcW w:w="6513"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hideMark/>
          </w:tcPr>
          <w:p w14:paraId="2F809289" w14:textId="77777777" w:rsidR="00710FF3" w:rsidRPr="00C4274E" w:rsidRDefault="00594F27" w:rsidP="00594F27">
            <w:pPr>
              <w:spacing w:after="0" w:line="240" w:lineRule="auto"/>
              <w:ind w:left="130"/>
              <w:rPr>
                <w:rFonts w:ascii="Arial" w:eastAsia="Times New Roman" w:hAnsi="Arial" w:cs="Arial"/>
                <w:lang w:eastAsia="en-NZ"/>
              </w:rPr>
            </w:pPr>
            <w:r>
              <w:rPr>
                <w:rFonts w:ascii="Arial" w:eastAsia="Times New Roman" w:hAnsi="Arial" w:cs="Arial"/>
                <w:lang w:eastAsia="en-NZ"/>
              </w:rPr>
              <w:t xml:space="preserve"> BMI&gt; 30</w:t>
            </w:r>
            <w:r w:rsidR="0010218B">
              <w:rPr>
                <w:rFonts w:ascii="Arial" w:eastAsia="Times New Roman" w:hAnsi="Arial" w:cs="Arial"/>
                <w:lang w:eastAsia="en-NZ"/>
              </w:rPr>
              <w:t xml:space="preserve"> </w:t>
            </w:r>
            <w:r>
              <w:rPr>
                <w:rFonts w:ascii="Arial" w:eastAsia="Times New Roman" w:hAnsi="Arial" w:cs="Arial"/>
                <w:lang w:eastAsia="en-NZ"/>
              </w:rPr>
              <w:t xml:space="preserve">(or 95 </w:t>
            </w:r>
            <w:proofErr w:type="gramStart"/>
            <w:r>
              <w:rPr>
                <w:rFonts w:ascii="Arial" w:eastAsia="Times New Roman" w:hAnsi="Arial" w:cs="Arial"/>
                <w:lang w:eastAsia="en-NZ"/>
              </w:rPr>
              <w:t>percentile</w:t>
            </w:r>
            <w:proofErr w:type="gramEnd"/>
            <w:r>
              <w:rPr>
                <w:rFonts w:ascii="Arial" w:eastAsia="Times New Roman" w:hAnsi="Arial" w:cs="Arial"/>
                <w:lang w:eastAsia="en-NZ"/>
              </w:rPr>
              <w:t xml:space="preserve"> for children)</w:t>
            </w:r>
          </w:p>
        </w:tc>
        <w:tc>
          <w:tcPr>
            <w:tcW w:w="4394"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hideMark/>
          </w:tcPr>
          <w:p w14:paraId="7282555A" w14:textId="77777777" w:rsidR="00710FF3" w:rsidRPr="00C4274E" w:rsidRDefault="006C3FB3" w:rsidP="00600EE8">
            <w:pPr>
              <w:spacing w:after="0" w:line="240" w:lineRule="auto"/>
              <w:rPr>
                <w:rFonts w:ascii="Arial" w:eastAsia="Times New Roman" w:hAnsi="Arial" w:cs="Arial"/>
                <w:lang w:eastAsia="en-NZ"/>
              </w:rPr>
            </w:pPr>
            <w:r>
              <w:rPr>
                <w:rFonts w:ascii="Arial" w:eastAsia="Times New Roman" w:hAnsi="Arial" w:cs="Arial"/>
                <w:lang w:eastAsia="en-NZ"/>
              </w:rPr>
              <w:t>BMI&lt;30</w:t>
            </w:r>
          </w:p>
        </w:tc>
      </w:tr>
      <w:tr w:rsidR="00710FF3" w:rsidRPr="00C4274E" w14:paraId="35467A5B" w14:textId="77777777" w:rsidTr="009E2739">
        <w:tc>
          <w:tcPr>
            <w:tcW w:w="6513"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hideMark/>
          </w:tcPr>
          <w:p w14:paraId="6D605CE7" w14:textId="77777777" w:rsidR="00710FF3" w:rsidRPr="00C4274E" w:rsidRDefault="00710FF3" w:rsidP="00081272">
            <w:pPr>
              <w:spacing w:after="0" w:line="240" w:lineRule="auto"/>
              <w:ind w:left="130"/>
              <w:rPr>
                <w:rFonts w:ascii="Arial" w:eastAsia="Times New Roman" w:hAnsi="Arial" w:cs="Arial"/>
                <w:lang w:eastAsia="en-NZ"/>
              </w:rPr>
            </w:pPr>
            <w:r w:rsidRPr="00C4274E">
              <w:rPr>
                <w:rFonts w:ascii="Arial" w:eastAsia="Times New Roman" w:hAnsi="Arial" w:cs="Arial"/>
                <w:lang w:eastAsia="en-NZ"/>
              </w:rPr>
              <w:t>Any age with medical comorbidities</w:t>
            </w:r>
          </w:p>
        </w:tc>
        <w:tc>
          <w:tcPr>
            <w:tcW w:w="4394"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hideMark/>
          </w:tcPr>
          <w:p w14:paraId="24D9094C" w14:textId="77777777" w:rsidR="00710FF3" w:rsidRPr="00C4274E" w:rsidRDefault="006C3FB3" w:rsidP="00600EE8">
            <w:pPr>
              <w:spacing w:after="0" w:line="240" w:lineRule="auto"/>
              <w:rPr>
                <w:rFonts w:ascii="Arial" w:eastAsia="Times New Roman" w:hAnsi="Arial" w:cs="Arial"/>
                <w:lang w:eastAsia="en-NZ"/>
              </w:rPr>
            </w:pPr>
            <w:r w:rsidRPr="006C3FB3">
              <w:rPr>
                <w:rFonts w:ascii="Arial" w:eastAsia="Times New Roman" w:hAnsi="Arial" w:cs="Arial"/>
                <w:lang w:eastAsia="en-NZ"/>
              </w:rPr>
              <w:t>No comorbidities</w:t>
            </w:r>
          </w:p>
        </w:tc>
      </w:tr>
      <w:tr w:rsidR="00710FF3" w:rsidRPr="00C4274E" w14:paraId="0169179C" w14:textId="77777777" w:rsidTr="009E2739">
        <w:tc>
          <w:tcPr>
            <w:tcW w:w="6513"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tcPr>
          <w:p w14:paraId="6BD0D56A" w14:textId="77777777" w:rsidR="00710FF3" w:rsidRPr="00C4274E" w:rsidRDefault="00594F27" w:rsidP="00BB3A77">
            <w:pPr>
              <w:spacing w:after="0" w:line="240" w:lineRule="auto"/>
              <w:ind w:left="130"/>
              <w:rPr>
                <w:rFonts w:ascii="Arial" w:eastAsia="Times New Roman" w:hAnsi="Arial" w:cs="Arial"/>
                <w:lang w:eastAsia="en-NZ"/>
              </w:rPr>
            </w:pPr>
            <w:r>
              <w:rPr>
                <w:rFonts w:ascii="Arial" w:eastAsia="Times New Roman" w:hAnsi="Arial" w:cs="Arial"/>
                <w:lang w:eastAsia="en-NZ"/>
              </w:rPr>
              <w:t xml:space="preserve">Age &gt;65 years or </w:t>
            </w:r>
            <w:proofErr w:type="gramStart"/>
            <w:r>
              <w:rPr>
                <w:rFonts w:ascii="Arial" w:eastAsia="Times New Roman" w:hAnsi="Arial" w:cs="Arial"/>
                <w:lang w:eastAsia="en-NZ"/>
              </w:rPr>
              <w:t>older  or</w:t>
            </w:r>
            <w:proofErr w:type="gramEnd"/>
            <w:r>
              <w:rPr>
                <w:rFonts w:ascii="Arial" w:eastAsia="Times New Roman" w:hAnsi="Arial" w:cs="Arial"/>
                <w:lang w:eastAsia="en-NZ"/>
              </w:rPr>
              <w:t xml:space="preserve"> </w:t>
            </w:r>
            <w:r w:rsidR="00710FF3" w:rsidRPr="00C4274E">
              <w:rPr>
                <w:rFonts w:ascii="Arial" w:eastAsia="Times New Roman" w:hAnsi="Arial" w:cs="Arial"/>
                <w:lang w:eastAsia="en-NZ"/>
              </w:rPr>
              <w:t>Maori</w:t>
            </w:r>
            <w:r>
              <w:rPr>
                <w:rFonts w:ascii="Arial" w:eastAsia="Times New Roman" w:hAnsi="Arial" w:cs="Arial"/>
                <w:lang w:eastAsia="en-NZ"/>
              </w:rPr>
              <w:t xml:space="preserve"> &gt;44 years </w:t>
            </w:r>
            <w:r w:rsidR="00BB3A77">
              <w:rPr>
                <w:rFonts w:ascii="Arial" w:eastAsia="Times New Roman" w:hAnsi="Arial" w:cs="Arial"/>
                <w:lang w:eastAsia="en-NZ"/>
              </w:rPr>
              <w:t xml:space="preserve">or </w:t>
            </w:r>
            <w:r>
              <w:rPr>
                <w:rFonts w:ascii="Arial" w:eastAsia="Times New Roman" w:hAnsi="Arial" w:cs="Arial"/>
                <w:lang w:eastAsia="en-NZ"/>
              </w:rPr>
              <w:t xml:space="preserve">older </w:t>
            </w:r>
            <w:r w:rsidR="00710FF3" w:rsidRPr="00C4274E">
              <w:rPr>
                <w:rFonts w:ascii="Arial" w:eastAsia="Times New Roman" w:hAnsi="Arial" w:cs="Arial"/>
                <w:lang w:eastAsia="en-NZ"/>
              </w:rPr>
              <w:t xml:space="preserve"> or Pacific</w:t>
            </w:r>
            <w:r>
              <w:rPr>
                <w:rFonts w:ascii="Arial" w:eastAsia="Times New Roman" w:hAnsi="Arial" w:cs="Arial"/>
                <w:lang w:eastAsia="en-NZ"/>
              </w:rPr>
              <w:t>&gt;39 years or older</w:t>
            </w:r>
          </w:p>
        </w:tc>
        <w:tc>
          <w:tcPr>
            <w:tcW w:w="4394"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tcPr>
          <w:p w14:paraId="459833FA" w14:textId="77777777" w:rsidR="009E2739" w:rsidRDefault="006C3FB3" w:rsidP="00600EE8">
            <w:pPr>
              <w:spacing w:after="0" w:line="240" w:lineRule="auto"/>
              <w:rPr>
                <w:rFonts w:ascii="Arial" w:eastAsia="Times New Roman" w:hAnsi="Arial" w:cs="Arial"/>
                <w:lang w:eastAsia="en-NZ"/>
              </w:rPr>
            </w:pPr>
            <w:r>
              <w:rPr>
                <w:rFonts w:ascii="Arial" w:eastAsia="Times New Roman" w:hAnsi="Arial" w:cs="Arial"/>
                <w:lang w:eastAsia="en-NZ"/>
              </w:rPr>
              <w:t>Age &lt;65 years or Maori &lt;44 years or</w:t>
            </w:r>
          </w:p>
          <w:p w14:paraId="7B0ECA05" w14:textId="77777777" w:rsidR="00710FF3" w:rsidRPr="00C4274E" w:rsidRDefault="006C3FB3" w:rsidP="00600EE8">
            <w:pPr>
              <w:spacing w:after="0" w:line="240" w:lineRule="auto"/>
              <w:rPr>
                <w:rFonts w:ascii="Arial" w:eastAsia="Times New Roman" w:hAnsi="Arial" w:cs="Arial"/>
                <w:lang w:eastAsia="en-NZ"/>
              </w:rPr>
            </w:pPr>
            <w:r>
              <w:rPr>
                <w:rFonts w:ascii="Arial" w:eastAsia="Times New Roman" w:hAnsi="Arial" w:cs="Arial"/>
                <w:lang w:eastAsia="en-NZ"/>
              </w:rPr>
              <w:t xml:space="preserve">Pacific&lt;39 years </w:t>
            </w:r>
          </w:p>
        </w:tc>
      </w:tr>
      <w:tr w:rsidR="00710FF3" w:rsidRPr="00C4274E" w14:paraId="7B7E4CF9" w14:textId="77777777" w:rsidTr="009E2739">
        <w:tc>
          <w:tcPr>
            <w:tcW w:w="6513"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hideMark/>
          </w:tcPr>
          <w:p w14:paraId="37BB5D77" w14:textId="77777777" w:rsidR="00710FF3" w:rsidRPr="00C4274E" w:rsidRDefault="00594F27" w:rsidP="002F1166">
            <w:pPr>
              <w:spacing w:after="0" w:line="240" w:lineRule="auto"/>
              <w:ind w:left="130"/>
              <w:rPr>
                <w:rFonts w:ascii="Arial" w:eastAsia="Times New Roman" w:hAnsi="Arial" w:cs="Arial"/>
                <w:lang w:eastAsia="en-NZ"/>
              </w:rPr>
            </w:pPr>
            <w:r>
              <w:rPr>
                <w:rFonts w:ascii="Arial" w:eastAsia="Times New Roman" w:hAnsi="Arial" w:cs="Arial"/>
                <w:lang w:eastAsia="en-NZ"/>
              </w:rPr>
              <w:t xml:space="preserve"> Infants &lt; 1month or prematurity less than 37 weeks in children aged younger than 2 years</w:t>
            </w:r>
          </w:p>
        </w:tc>
        <w:tc>
          <w:tcPr>
            <w:tcW w:w="4394"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hideMark/>
          </w:tcPr>
          <w:p w14:paraId="29FD7500" w14:textId="77777777" w:rsidR="00710FF3" w:rsidRPr="00C4274E" w:rsidRDefault="00710FF3" w:rsidP="00600EE8">
            <w:pPr>
              <w:spacing w:after="0" w:line="240" w:lineRule="auto"/>
              <w:rPr>
                <w:rFonts w:ascii="Arial" w:eastAsia="Times New Roman" w:hAnsi="Arial" w:cs="Arial"/>
                <w:lang w:eastAsia="en-NZ"/>
              </w:rPr>
            </w:pPr>
          </w:p>
        </w:tc>
      </w:tr>
      <w:tr w:rsidR="006C3FB3" w:rsidRPr="00C4274E" w14:paraId="07AEE429" w14:textId="77777777" w:rsidTr="009E2739">
        <w:tc>
          <w:tcPr>
            <w:tcW w:w="6513"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tcPr>
          <w:p w14:paraId="375BF3B4" w14:textId="77777777" w:rsidR="006C3FB3" w:rsidRDefault="006C3FB3" w:rsidP="002F1166">
            <w:pPr>
              <w:spacing w:after="0" w:line="240" w:lineRule="auto"/>
              <w:ind w:left="130"/>
              <w:rPr>
                <w:rFonts w:ascii="Arial" w:eastAsia="Times New Roman" w:hAnsi="Arial" w:cs="Arial"/>
                <w:lang w:eastAsia="en-NZ"/>
              </w:rPr>
            </w:pPr>
            <w:r>
              <w:rPr>
                <w:rFonts w:ascii="Arial" w:eastAsia="Times New Roman" w:hAnsi="Arial" w:cs="Arial"/>
                <w:lang w:eastAsia="en-NZ"/>
              </w:rPr>
              <w:t>Pregnant or within 6 weeks of pregnancy</w:t>
            </w:r>
          </w:p>
        </w:tc>
        <w:tc>
          <w:tcPr>
            <w:tcW w:w="4394"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tcPr>
          <w:p w14:paraId="5DA114FC" w14:textId="77777777" w:rsidR="006C3FB3" w:rsidRDefault="006C3FB3" w:rsidP="00600EE8">
            <w:pPr>
              <w:spacing w:after="0" w:line="240" w:lineRule="auto"/>
              <w:rPr>
                <w:rFonts w:ascii="Arial" w:eastAsia="Times New Roman" w:hAnsi="Arial" w:cs="Arial"/>
                <w:lang w:eastAsia="en-NZ"/>
              </w:rPr>
            </w:pPr>
          </w:p>
        </w:tc>
      </w:tr>
      <w:tr w:rsidR="00710FF3" w:rsidRPr="00C4274E" w14:paraId="7F4D9208" w14:textId="77777777" w:rsidTr="009E2739">
        <w:tc>
          <w:tcPr>
            <w:tcW w:w="6513" w:type="dxa"/>
            <w:tcBorders>
              <w:top w:val="single" w:sz="6" w:space="0" w:color="auto"/>
              <w:left w:val="single" w:sz="6" w:space="0" w:color="auto"/>
              <w:bottom w:val="single" w:sz="6" w:space="0" w:color="auto"/>
              <w:right w:val="single" w:sz="6" w:space="0" w:color="auto"/>
            </w:tcBorders>
            <w:shd w:val="clear" w:color="auto" w:fill="FCAEAE"/>
            <w:tcMar>
              <w:top w:w="120" w:type="dxa"/>
              <w:left w:w="0" w:type="dxa"/>
              <w:bottom w:w="120" w:type="dxa"/>
              <w:right w:w="120" w:type="dxa"/>
            </w:tcMar>
            <w:hideMark/>
          </w:tcPr>
          <w:p w14:paraId="5B73BFDA" w14:textId="5156DA66" w:rsidR="00710FF3" w:rsidRPr="009E2739" w:rsidRDefault="009E2739" w:rsidP="00081272">
            <w:pPr>
              <w:spacing w:after="0" w:line="240" w:lineRule="auto"/>
              <w:ind w:left="130"/>
              <w:rPr>
                <w:rFonts w:ascii="Arial" w:eastAsia="Times New Roman" w:hAnsi="Arial" w:cs="Arial"/>
                <w:b/>
                <w:lang w:eastAsia="en-NZ"/>
              </w:rPr>
            </w:pPr>
            <w:r>
              <w:rPr>
                <w:rFonts w:ascii="Arial" w:eastAsia="Times New Roman" w:hAnsi="Arial" w:cs="Arial"/>
                <w:b/>
                <w:lang w:eastAsia="en-NZ"/>
              </w:rPr>
              <w:t>Provide daily remote clinical care</w:t>
            </w:r>
            <w:r w:rsidR="000E57CB">
              <w:rPr>
                <w:rFonts w:ascii="Arial" w:eastAsia="Times New Roman" w:hAnsi="Arial" w:cs="Arial"/>
                <w:b/>
                <w:lang w:eastAsia="en-NZ"/>
              </w:rPr>
              <w:t xml:space="preserve"> and pulse oximeter</w:t>
            </w:r>
            <w:r>
              <w:rPr>
                <w:rFonts w:ascii="Arial" w:eastAsia="Times New Roman" w:hAnsi="Arial" w:cs="Arial"/>
                <w:b/>
                <w:lang w:eastAsia="en-NZ"/>
              </w:rPr>
              <w:t>. Review more frequently if clinically indicated</w:t>
            </w:r>
          </w:p>
        </w:tc>
        <w:tc>
          <w:tcPr>
            <w:tcW w:w="4394" w:type="dxa"/>
            <w:tcBorders>
              <w:top w:val="single" w:sz="6" w:space="0" w:color="auto"/>
              <w:left w:val="single" w:sz="6" w:space="0" w:color="auto"/>
              <w:bottom w:val="single" w:sz="6" w:space="0" w:color="auto"/>
              <w:right w:val="single" w:sz="6" w:space="0" w:color="auto"/>
            </w:tcBorders>
            <w:shd w:val="clear" w:color="auto" w:fill="B7DE9B"/>
            <w:tcMar>
              <w:top w:w="120" w:type="dxa"/>
              <w:left w:w="120" w:type="dxa"/>
              <w:bottom w:w="120" w:type="dxa"/>
              <w:right w:w="0" w:type="dxa"/>
            </w:tcMar>
            <w:hideMark/>
          </w:tcPr>
          <w:p w14:paraId="0293E890" w14:textId="77777777" w:rsidR="00710FF3" w:rsidRPr="009E2739" w:rsidRDefault="009E2739" w:rsidP="002D04B6">
            <w:pPr>
              <w:spacing w:after="0" w:line="240" w:lineRule="auto"/>
              <w:rPr>
                <w:rFonts w:ascii="Arial" w:eastAsia="Times New Roman" w:hAnsi="Arial" w:cs="Arial"/>
                <w:b/>
                <w:lang w:eastAsia="en-NZ"/>
              </w:rPr>
            </w:pPr>
            <w:r>
              <w:rPr>
                <w:rFonts w:ascii="Arial" w:eastAsia="Times New Roman" w:hAnsi="Arial" w:cs="Arial"/>
                <w:b/>
                <w:lang w:eastAsia="en-NZ"/>
              </w:rPr>
              <w:t>Provide alternate day remote clinical care</w:t>
            </w:r>
          </w:p>
        </w:tc>
      </w:tr>
    </w:tbl>
    <w:p w14:paraId="5DE8462D" w14:textId="77777777" w:rsidR="00600EE8" w:rsidRDefault="00600EE8" w:rsidP="00081272">
      <w:pPr>
        <w:shd w:val="clear" w:color="auto" w:fill="FFFFFF"/>
        <w:spacing w:after="0" w:line="240" w:lineRule="auto"/>
        <w:textAlignment w:val="baseline"/>
        <w:rPr>
          <w:rFonts w:ascii="Arial" w:eastAsia="Times New Roman" w:hAnsi="Arial" w:cs="Arial"/>
          <w:color w:val="333333"/>
          <w:lang w:eastAsia="en-NZ"/>
        </w:rPr>
      </w:pPr>
      <w:r w:rsidRPr="00C4274E">
        <w:rPr>
          <w:rFonts w:ascii="Arial" w:eastAsia="Times New Roman" w:hAnsi="Arial" w:cs="Arial"/>
          <w:color w:val="333333"/>
          <w:lang w:eastAsia="en-NZ"/>
        </w:rPr>
        <w:t>In patients who require</w:t>
      </w:r>
      <w:r w:rsidR="00703481" w:rsidRPr="00C4274E">
        <w:rPr>
          <w:rFonts w:ascii="Arial" w:eastAsia="Times New Roman" w:hAnsi="Arial" w:cs="Arial"/>
          <w:color w:val="333333"/>
          <w:lang w:eastAsia="en-NZ"/>
        </w:rPr>
        <w:t xml:space="preserve"> admission to hospital</w:t>
      </w:r>
      <w:r w:rsidR="00FC6943" w:rsidRPr="00C4274E">
        <w:rPr>
          <w:rFonts w:ascii="Arial" w:eastAsia="Times New Roman" w:hAnsi="Arial" w:cs="Arial"/>
          <w:color w:val="333333"/>
          <w:lang w:eastAsia="en-NZ"/>
        </w:rPr>
        <w:t>,</w:t>
      </w:r>
      <w:r w:rsidR="00703481" w:rsidRPr="00C4274E">
        <w:rPr>
          <w:rFonts w:ascii="Arial" w:eastAsia="Times New Roman" w:hAnsi="Arial" w:cs="Arial"/>
          <w:color w:val="333333"/>
          <w:lang w:eastAsia="en-NZ"/>
        </w:rPr>
        <w:t xml:space="preserve"> the average time from symptoms starting </w:t>
      </w:r>
      <w:r w:rsidRPr="00C4274E">
        <w:rPr>
          <w:rFonts w:ascii="Arial" w:eastAsia="Times New Roman" w:hAnsi="Arial" w:cs="Arial"/>
          <w:color w:val="333333"/>
          <w:lang w:eastAsia="en-NZ"/>
        </w:rPr>
        <w:t xml:space="preserve">to </w:t>
      </w:r>
      <w:r w:rsidR="00703481" w:rsidRPr="00C4274E">
        <w:rPr>
          <w:rFonts w:ascii="Arial" w:eastAsia="Times New Roman" w:hAnsi="Arial" w:cs="Arial"/>
          <w:color w:val="333333"/>
          <w:lang w:eastAsia="en-NZ"/>
        </w:rPr>
        <w:t xml:space="preserve">breathing difficulties is </w:t>
      </w:r>
      <w:r w:rsidRPr="00C4274E">
        <w:rPr>
          <w:rFonts w:ascii="Arial" w:eastAsia="Times New Roman" w:hAnsi="Arial" w:cs="Arial"/>
          <w:color w:val="333333"/>
          <w:lang w:eastAsia="en-NZ"/>
        </w:rPr>
        <w:t>5 days</w:t>
      </w:r>
      <w:r w:rsidR="00D45EE1" w:rsidRPr="00C4274E">
        <w:rPr>
          <w:rFonts w:ascii="Arial" w:eastAsia="Times New Roman" w:hAnsi="Arial" w:cs="Arial"/>
          <w:color w:val="333333"/>
          <w:lang w:eastAsia="en-NZ"/>
        </w:rPr>
        <w:t>. If there is to be a rapid immune system collapse and deterioration</w:t>
      </w:r>
      <w:r w:rsidR="00FC6943" w:rsidRPr="00C4274E">
        <w:rPr>
          <w:rFonts w:ascii="Arial" w:eastAsia="Times New Roman" w:hAnsi="Arial" w:cs="Arial"/>
          <w:color w:val="333333"/>
          <w:lang w:eastAsia="en-NZ"/>
        </w:rPr>
        <w:t>,</w:t>
      </w:r>
      <w:r w:rsidR="00D45EE1" w:rsidRPr="00C4274E">
        <w:rPr>
          <w:rFonts w:ascii="Arial" w:eastAsia="Times New Roman" w:hAnsi="Arial" w:cs="Arial"/>
          <w:color w:val="333333"/>
          <w:lang w:eastAsia="en-NZ"/>
        </w:rPr>
        <w:t xml:space="preserve"> it </w:t>
      </w:r>
      <w:r w:rsidR="00FC6943" w:rsidRPr="00C4274E">
        <w:rPr>
          <w:rFonts w:ascii="Arial" w:eastAsia="Times New Roman" w:hAnsi="Arial" w:cs="Arial"/>
          <w:color w:val="333333"/>
          <w:lang w:eastAsia="en-NZ"/>
        </w:rPr>
        <w:t xml:space="preserve">usually </w:t>
      </w:r>
      <w:r w:rsidR="00D45EE1" w:rsidRPr="00C4274E">
        <w:rPr>
          <w:rFonts w:ascii="Arial" w:eastAsia="Times New Roman" w:hAnsi="Arial" w:cs="Arial"/>
          <w:color w:val="333333"/>
          <w:lang w:eastAsia="en-NZ"/>
        </w:rPr>
        <w:t xml:space="preserve">happens around day 10-12.  </w:t>
      </w:r>
    </w:p>
    <w:p w14:paraId="32D91446" w14:textId="77777777" w:rsidR="00081272" w:rsidRDefault="00081272" w:rsidP="00081272">
      <w:pPr>
        <w:shd w:val="clear" w:color="auto" w:fill="FFFFFF"/>
        <w:spacing w:after="0" w:line="240" w:lineRule="auto"/>
        <w:textAlignment w:val="baseline"/>
        <w:rPr>
          <w:rFonts w:ascii="Arial" w:eastAsia="Times New Roman" w:hAnsi="Arial" w:cs="Arial"/>
          <w:color w:val="333333"/>
          <w:lang w:eastAsia="en-NZ"/>
        </w:rPr>
      </w:pPr>
    </w:p>
    <w:p w14:paraId="4CEB98CC" w14:textId="77777777" w:rsidR="00081272" w:rsidRPr="00C4274E" w:rsidRDefault="00081272" w:rsidP="00081272">
      <w:pPr>
        <w:shd w:val="clear" w:color="auto" w:fill="FFFFFF"/>
        <w:spacing w:after="0" w:line="240" w:lineRule="auto"/>
        <w:textAlignment w:val="baseline"/>
        <w:rPr>
          <w:rFonts w:ascii="Arial" w:eastAsia="Times New Roman" w:hAnsi="Arial" w:cs="Arial"/>
          <w:color w:val="333333"/>
          <w:lang w:eastAsia="en-NZ"/>
        </w:rPr>
      </w:pPr>
    </w:p>
    <w:p w14:paraId="05519C03" w14:textId="77777777" w:rsidR="00600EE8" w:rsidRDefault="00600EE8" w:rsidP="00081272">
      <w:pPr>
        <w:shd w:val="clear" w:color="auto" w:fill="FFFFFF"/>
        <w:spacing w:after="0" w:line="240" w:lineRule="auto"/>
        <w:textAlignment w:val="baseline"/>
        <w:outlineLvl w:val="2"/>
        <w:rPr>
          <w:rFonts w:ascii="Arial" w:eastAsia="Times New Roman" w:hAnsi="Arial" w:cs="Arial"/>
          <w:b/>
          <w:bCs/>
          <w:color w:val="040D23"/>
          <w:bdr w:val="none" w:sz="0" w:space="0" w:color="auto" w:frame="1"/>
          <w:lang w:eastAsia="en-NZ"/>
        </w:rPr>
      </w:pPr>
      <w:r w:rsidRPr="00C4274E">
        <w:rPr>
          <w:rFonts w:ascii="Arial" w:eastAsia="Times New Roman" w:hAnsi="Arial" w:cs="Arial"/>
          <w:b/>
          <w:bCs/>
          <w:color w:val="040D23"/>
          <w:bdr w:val="none" w:sz="0" w:space="0" w:color="auto" w:frame="1"/>
          <w:lang w:eastAsia="en-NZ"/>
        </w:rPr>
        <w:t>Safety Net Flags</w:t>
      </w:r>
    </w:p>
    <w:p w14:paraId="26DAC0A9" w14:textId="77777777" w:rsidR="00081272" w:rsidRPr="00C4274E" w:rsidRDefault="00081272" w:rsidP="00600EE8">
      <w:pPr>
        <w:shd w:val="clear" w:color="auto" w:fill="FFFFFF"/>
        <w:spacing w:after="0" w:line="240" w:lineRule="auto"/>
        <w:textAlignment w:val="baseline"/>
        <w:outlineLvl w:val="2"/>
        <w:rPr>
          <w:rFonts w:ascii="Arial" w:eastAsia="Times New Roman" w:hAnsi="Arial" w:cs="Arial"/>
          <w:b/>
          <w:bCs/>
          <w:color w:val="040D23"/>
          <w:lang w:eastAsia="en-NZ"/>
        </w:rPr>
      </w:pPr>
    </w:p>
    <w:p w14:paraId="311DD542" w14:textId="77777777" w:rsidR="00E576F1" w:rsidRPr="009E2739" w:rsidRDefault="00E576F1" w:rsidP="00E576F1">
      <w:pPr>
        <w:numPr>
          <w:ilvl w:val="0"/>
          <w:numId w:val="2"/>
        </w:numPr>
        <w:shd w:val="clear" w:color="auto" w:fill="FFFFFF"/>
        <w:spacing w:after="0" w:line="240" w:lineRule="auto"/>
        <w:ind w:left="300"/>
        <w:textAlignment w:val="baseline"/>
        <w:rPr>
          <w:rFonts w:ascii="Arial" w:eastAsia="Times New Roman" w:hAnsi="Arial" w:cs="Arial"/>
          <w:color w:val="333333"/>
          <w:lang w:eastAsia="en-NZ"/>
        </w:rPr>
      </w:pPr>
      <w:r w:rsidRPr="009E2739">
        <w:rPr>
          <w:rFonts w:ascii="Arial" w:eastAsia="Times New Roman" w:hAnsi="Arial" w:cs="Arial"/>
          <w:color w:val="333333"/>
          <w:lang w:eastAsia="en-NZ"/>
        </w:rPr>
        <w:t xml:space="preserve">If </w:t>
      </w:r>
      <w:r w:rsidR="0034155D" w:rsidRPr="009E2739">
        <w:rPr>
          <w:rFonts w:ascii="Arial" w:eastAsia="Times New Roman" w:hAnsi="Arial" w:cs="Arial"/>
          <w:color w:val="333333"/>
          <w:lang w:eastAsia="en-NZ"/>
        </w:rPr>
        <w:t xml:space="preserve">NOT </w:t>
      </w:r>
      <w:r w:rsidRPr="009E2739">
        <w:rPr>
          <w:rFonts w:ascii="Arial" w:eastAsia="Times New Roman" w:hAnsi="Arial" w:cs="Arial"/>
          <w:color w:val="333333"/>
          <w:lang w:eastAsia="en-NZ"/>
        </w:rPr>
        <w:t>double vaccinated against Covid</w:t>
      </w:r>
      <w:r w:rsidR="0034155D" w:rsidRPr="009E2739">
        <w:rPr>
          <w:rFonts w:ascii="Arial" w:eastAsia="Times New Roman" w:hAnsi="Arial" w:cs="Arial"/>
          <w:color w:val="333333"/>
          <w:lang w:eastAsia="en-NZ"/>
        </w:rPr>
        <w:t>-19</w:t>
      </w:r>
      <w:r w:rsidR="009E2739" w:rsidRPr="009E2739">
        <w:rPr>
          <w:rFonts w:ascii="Arial" w:eastAsia="Times New Roman" w:hAnsi="Arial" w:cs="Arial"/>
          <w:color w:val="333333"/>
          <w:lang w:eastAsia="en-NZ"/>
        </w:rPr>
        <w:t xml:space="preserve"> for at least 2 weeks (aged 15yr+)</w:t>
      </w:r>
    </w:p>
    <w:p w14:paraId="608B11DA" w14:textId="77777777" w:rsidR="00600EE8" w:rsidRPr="00C4274E" w:rsidRDefault="00600EE8" w:rsidP="00600EE8">
      <w:pPr>
        <w:numPr>
          <w:ilvl w:val="0"/>
          <w:numId w:val="2"/>
        </w:numPr>
        <w:shd w:val="clear" w:color="auto" w:fill="FFFFFF"/>
        <w:spacing w:after="0" w:line="240" w:lineRule="auto"/>
        <w:ind w:left="300"/>
        <w:textAlignment w:val="baseline"/>
        <w:rPr>
          <w:rFonts w:ascii="Arial" w:eastAsia="Times New Roman" w:hAnsi="Arial" w:cs="Arial"/>
          <w:color w:val="333333"/>
          <w:lang w:eastAsia="en-NZ"/>
        </w:rPr>
      </w:pPr>
      <w:r w:rsidRPr="00C4274E">
        <w:rPr>
          <w:rFonts w:ascii="Arial" w:eastAsia="Times New Roman" w:hAnsi="Arial" w:cs="Arial"/>
          <w:color w:val="333333"/>
          <w:lang w:eastAsia="en-NZ"/>
        </w:rPr>
        <w:t>Socially isolated (Lives alone, unable to connect with others through technology, little to no social network)</w:t>
      </w:r>
    </w:p>
    <w:p w14:paraId="5238BFF8" w14:textId="77777777" w:rsidR="00600EE8" w:rsidRPr="00C4274E" w:rsidRDefault="00600EE8" w:rsidP="00600EE8">
      <w:pPr>
        <w:numPr>
          <w:ilvl w:val="0"/>
          <w:numId w:val="2"/>
        </w:numPr>
        <w:shd w:val="clear" w:color="auto" w:fill="FFFFFF"/>
        <w:spacing w:after="0" w:line="240" w:lineRule="auto"/>
        <w:ind w:left="300"/>
        <w:textAlignment w:val="baseline"/>
        <w:rPr>
          <w:rFonts w:ascii="Arial" w:eastAsia="Times New Roman" w:hAnsi="Arial" w:cs="Arial"/>
          <w:color w:val="333333"/>
          <w:lang w:eastAsia="en-NZ"/>
        </w:rPr>
      </w:pPr>
      <w:r w:rsidRPr="00C4274E">
        <w:rPr>
          <w:rFonts w:ascii="Arial" w:eastAsia="Times New Roman" w:hAnsi="Arial" w:cs="Arial"/>
          <w:color w:val="333333"/>
          <w:lang w:eastAsia="en-NZ"/>
        </w:rPr>
        <w:t>Lack of caregiver support if needed</w:t>
      </w:r>
    </w:p>
    <w:p w14:paraId="66297CE2" w14:textId="77777777" w:rsidR="00600EE8" w:rsidRPr="00C4274E" w:rsidRDefault="00600EE8" w:rsidP="00600EE8">
      <w:pPr>
        <w:numPr>
          <w:ilvl w:val="0"/>
          <w:numId w:val="2"/>
        </w:numPr>
        <w:shd w:val="clear" w:color="auto" w:fill="FFFFFF"/>
        <w:spacing w:after="0" w:line="240" w:lineRule="auto"/>
        <w:ind w:left="300"/>
        <w:textAlignment w:val="baseline"/>
        <w:rPr>
          <w:rFonts w:ascii="Arial" w:eastAsia="Times New Roman" w:hAnsi="Arial" w:cs="Arial"/>
          <w:color w:val="333333"/>
          <w:lang w:eastAsia="en-NZ"/>
        </w:rPr>
      </w:pPr>
      <w:r w:rsidRPr="00C4274E">
        <w:rPr>
          <w:rFonts w:ascii="Arial" w:eastAsia="Times New Roman" w:hAnsi="Arial" w:cs="Arial"/>
          <w:color w:val="333333"/>
          <w:lang w:eastAsia="en-NZ"/>
        </w:rPr>
        <w:t>Inability to maintain hydration (</w:t>
      </w:r>
      <w:r w:rsidR="00FC6943" w:rsidRPr="00C4274E">
        <w:rPr>
          <w:rFonts w:ascii="Arial" w:eastAsia="Times New Roman" w:hAnsi="Arial" w:cs="Arial"/>
          <w:color w:val="333333"/>
          <w:lang w:eastAsia="en-NZ"/>
        </w:rPr>
        <w:t>Diarrhoea</w:t>
      </w:r>
      <w:r w:rsidRPr="00C4274E">
        <w:rPr>
          <w:rFonts w:ascii="Arial" w:eastAsia="Times New Roman" w:hAnsi="Arial" w:cs="Arial"/>
          <w:color w:val="333333"/>
          <w:lang w:eastAsia="en-NZ"/>
        </w:rPr>
        <w:t>, vomiting, cognitive impairment, poor fluid intake)</w:t>
      </w:r>
    </w:p>
    <w:p w14:paraId="60A8EA9A" w14:textId="77777777" w:rsidR="00600EE8" w:rsidRPr="00C4274E" w:rsidRDefault="00600EE8" w:rsidP="00600EE8">
      <w:pPr>
        <w:numPr>
          <w:ilvl w:val="0"/>
          <w:numId w:val="2"/>
        </w:numPr>
        <w:shd w:val="clear" w:color="auto" w:fill="FFFFFF"/>
        <w:spacing w:after="0" w:line="240" w:lineRule="auto"/>
        <w:ind w:left="300"/>
        <w:textAlignment w:val="baseline"/>
        <w:rPr>
          <w:rFonts w:ascii="Arial" w:eastAsia="Times New Roman" w:hAnsi="Arial" w:cs="Arial"/>
          <w:color w:val="333333"/>
          <w:lang w:eastAsia="en-NZ"/>
        </w:rPr>
      </w:pPr>
      <w:r w:rsidRPr="00C4274E">
        <w:rPr>
          <w:rFonts w:ascii="Arial" w:eastAsia="Times New Roman" w:hAnsi="Arial" w:cs="Arial"/>
          <w:color w:val="333333"/>
          <w:lang w:eastAsia="en-NZ"/>
        </w:rPr>
        <w:t>Food/financial insecurity</w:t>
      </w:r>
    </w:p>
    <w:p w14:paraId="4B3D037D" w14:textId="77777777" w:rsidR="00600EE8" w:rsidRPr="00C4274E" w:rsidRDefault="00600EE8" w:rsidP="00600EE8">
      <w:pPr>
        <w:numPr>
          <w:ilvl w:val="0"/>
          <w:numId w:val="2"/>
        </w:numPr>
        <w:shd w:val="clear" w:color="auto" w:fill="FFFFFF"/>
        <w:spacing w:after="0" w:line="240" w:lineRule="auto"/>
        <w:ind w:left="300"/>
        <w:textAlignment w:val="baseline"/>
        <w:rPr>
          <w:rFonts w:ascii="Arial" w:eastAsia="Times New Roman" w:hAnsi="Arial" w:cs="Arial"/>
          <w:color w:val="333333"/>
          <w:lang w:eastAsia="en-NZ"/>
        </w:rPr>
      </w:pPr>
      <w:r w:rsidRPr="00C4274E">
        <w:rPr>
          <w:rFonts w:ascii="Arial" w:eastAsia="Times New Roman" w:hAnsi="Arial" w:cs="Arial"/>
          <w:color w:val="333333"/>
          <w:lang w:eastAsia="en-NZ"/>
        </w:rPr>
        <w:t>Receive homecare support</w:t>
      </w:r>
    </w:p>
    <w:p w14:paraId="7EBBC1AD" w14:textId="77777777" w:rsidR="00600EE8" w:rsidRPr="00C4274E" w:rsidRDefault="00600EE8" w:rsidP="00600EE8">
      <w:pPr>
        <w:numPr>
          <w:ilvl w:val="0"/>
          <w:numId w:val="2"/>
        </w:numPr>
        <w:shd w:val="clear" w:color="auto" w:fill="FFFFFF"/>
        <w:spacing w:after="0" w:line="240" w:lineRule="auto"/>
        <w:ind w:left="300"/>
        <w:textAlignment w:val="baseline"/>
        <w:rPr>
          <w:rFonts w:ascii="Arial" w:eastAsia="Times New Roman" w:hAnsi="Arial" w:cs="Arial"/>
          <w:color w:val="333333"/>
          <w:lang w:eastAsia="en-NZ"/>
        </w:rPr>
      </w:pPr>
      <w:r w:rsidRPr="00C4274E">
        <w:rPr>
          <w:rFonts w:ascii="Arial" w:eastAsia="Times New Roman" w:hAnsi="Arial" w:cs="Arial"/>
          <w:color w:val="333333"/>
          <w:lang w:eastAsia="en-NZ"/>
        </w:rPr>
        <w:t xml:space="preserve">Challenges with health literacy or ability to understand treatment recommendations or isolation </w:t>
      </w:r>
    </w:p>
    <w:p w14:paraId="0401FFF0" w14:textId="77777777" w:rsidR="009E2739" w:rsidRPr="009E2739" w:rsidRDefault="00600EE8" w:rsidP="009E2739">
      <w:pPr>
        <w:numPr>
          <w:ilvl w:val="0"/>
          <w:numId w:val="2"/>
        </w:numPr>
        <w:shd w:val="clear" w:color="auto" w:fill="FFFFFF"/>
        <w:spacing w:after="0" w:line="240" w:lineRule="auto"/>
        <w:ind w:left="300"/>
        <w:textAlignment w:val="baseline"/>
        <w:rPr>
          <w:rFonts w:ascii="Arial" w:eastAsia="Times New Roman" w:hAnsi="Arial" w:cs="Arial"/>
          <w:b/>
          <w:color w:val="333333"/>
          <w:lang w:eastAsia="en-NZ"/>
        </w:rPr>
      </w:pPr>
      <w:r w:rsidRPr="009E2739">
        <w:rPr>
          <w:rFonts w:ascii="Arial" w:eastAsia="Times New Roman" w:hAnsi="Arial" w:cs="Arial"/>
          <w:color w:val="333333"/>
          <w:lang w:eastAsia="en-NZ"/>
        </w:rPr>
        <w:t>Unable to self-manage</w:t>
      </w:r>
    </w:p>
    <w:p w14:paraId="5BC457DA" w14:textId="77777777" w:rsidR="009E2739" w:rsidRDefault="009E2739" w:rsidP="009E2739">
      <w:pPr>
        <w:shd w:val="clear" w:color="auto" w:fill="FFFFFF"/>
        <w:spacing w:after="0" w:line="240" w:lineRule="auto"/>
        <w:ind w:left="300"/>
        <w:textAlignment w:val="baseline"/>
        <w:rPr>
          <w:rFonts w:ascii="Arial" w:eastAsia="Times New Roman" w:hAnsi="Arial" w:cs="Arial"/>
          <w:b/>
          <w:color w:val="333333"/>
          <w:lang w:eastAsia="en-NZ"/>
        </w:rPr>
      </w:pPr>
    </w:p>
    <w:p w14:paraId="166B32D8" w14:textId="7121041D" w:rsidR="009E2739" w:rsidRDefault="009E2739" w:rsidP="009E2739">
      <w:pPr>
        <w:shd w:val="clear" w:color="auto" w:fill="FFFFFF"/>
        <w:spacing w:after="0" w:line="240" w:lineRule="auto"/>
        <w:ind w:left="300"/>
        <w:textAlignment w:val="baseline"/>
        <w:rPr>
          <w:rFonts w:ascii="Arial" w:eastAsia="Times New Roman" w:hAnsi="Arial" w:cs="Arial"/>
          <w:b/>
          <w:color w:val="333333"/>
          <w:lang w:eastAsia="en-NZ"/>
        </w:rPr>
      </w:pPr>
    </w:p>
    <w:p w14:paraId="1AA7AEB2" w14:textId="2DE59458" w:rsidR="003C2A35" w:rsidRDefault="003C2A35" w:rsidP="009E2739">
      <w:pPr>
        <w:shd w:val="clear" w:color="auto" w:fill="FFFFFF"/>
        <w:spacing w:after="0" w:line="240" w:lineRule="auto"/>
        <w:ind w:left="300"/>
        <w:textAlignment w:val="baseline"/>
        <w:rPr>
          <w:rFonts w:ascii="Arial" w:eastAsia="Times New Roman" w:hAnsi="Arial" w:cs="Arial"/>
          <w:b/>
          <w:color w:val="333333"/>
          <w:lang w:eastAsia="en-NZ"/>
        </w:rPr>
      </w:pPr>
    </w:p>
    <w:p w14:paraId="5B78B7DA" w14:textId="413215C4" w:rsidR="003C2A35" w:rsidRDefault="003C2A35" w:rsidP="009E2739">
      <w:pPr>
        <w:shd w:val="clear" w:color="auto" w:fill="FFFFFF"/>
        <w:spacing w:after="0" w:line="240" w:lineRule="auto"/>
        <w:ind w:left="300"/>
        <w:textAlignment w:val="baseline"/>
        <w:rPr>
          <w:rFonts w:ascii="Arial" w:eastAsia="Times New Roman" w:hAnsi="Arial" w:cs="Arial"/>
          <w:b/>
          <w:color w:val="333333"/>
          <w:lang w:eastAsia="en-NZ"/>
        </w:rPr>
      </w:pPr>
    </w:p>
    <w:p w14:paraId="3979C570" w14:textId="0F982D3C" w:rsidR="003C2A35" w:rsidRDefault="003C2A35" w:rsidP="009E2739">
      <w:pPr>
        <w:shd w:val="clear" w:color="auto" w:fill="FFFFFF"/>
        <w:spacing w:after="0" w:line="240" w:lineRule="auto"/>
        <w:ind w:left="300"/>
        <w:textAlignment w:val="baseline"/>
        <w:rPr>
          <w:rFonts w:ascii="Arial" w:eastAsia="Times New Roman" w:hAnsi="Arial" w:cs="Arial"/>
          <w:b/>
          <w:color w:val="333333"/>
          <w:lang w:eastAsia="en-NZ"/>
        </w:rPr>
      </w:pPr>
    </w:p>
    <w:p w14:paraId="5C0C1E94" w14:textId="57FDEE0E" w:rsidR="003C2A35" w:rsidRDefault="003C2A35" w:rsidP="009E2739">
      <w:pPr>
        <w:shd w:val="clear" w:color="auto" w:fill="FFFFFF"/>
        <w:spacing w:after="0" w:line="240" w:lineRule="auto"/>
        <w:ind w:left="300"/>
        <w:textAlignment w:val="baseline"/>
        <w:rPr>
          <w:rFonts w:ascii="Arial" w:eastAsia="Times New Roman" w:hAnsi="Arial" w:cs="Arial"/>
          <w:b/>
          <w:color w:val="333333"/>
          <w:lang w:eastAsia="en-NZ"/>
        </w:rPr>
      </w:pPr>
    </w:p>
    <w:p w14:paraId="43A26434" w14:textId="47EB05EB" w:rsidR="003C2A35" w:rsidRDefault="003C2A35" w:rsidP="009E2739">
      <w:pPr>
        <w:shd w:val="clear" w:color="auto" w:fill="FFFFFF"/>
        <w:spacing w:after="0" w:line="240" w:lineRule="auto"/>
        <w:ind w:left="300"/>
        <w:textAlignment w:val="baseline"/>
        <w:rPr>
          <w:rFonts w:ascii="Arial" w:eastAsia="Times New Roman" w:hAnsi="Arial" w:cs="Arial"/>
          <w:b/>
          <w:color w:val="333333"/>
          <w:lang w:eastAsia="en-NZ"/>
        </w:rPr>
      </w:pPr>
    </w:p>
    <w:p w14:paraId="1E4ED8D9" w14:textId="51E1B374" w:rsidR="003C2A35" w:rsidRDefault="003C2A35" w:rsidP="009E2739">
      <w:pPr>
        <w:shd w:val="clear" w:color="auto" w:fill="FFFFFF"/>
        <w:spacing w:after="0" w:line="240" w:lineRule="auto"/>
        <w:ind w:left="300"/>
        <w:textAlignment w:val="baseline"/>
        <w:rPr>
          <w:rFonts w:ascii="Arial" w:eastAsia="Times New Roman" w:hAnsi="Arial" w:cs="Arial"/>
          <w:b/>
          <w:color w:val="333333"/>
          <w:lang w:eastAsia="en-NZ"/>
        </w:rPr>
      </w:pPr>
    </w:p>
    <w:p w14:paraId="5AAE52F0" w14:textId="77777777" w:rsidR="003C2A35" w:rsidRPr="009E2739" w:rsidRDefault="003C2A35" w:rsidP="009E2739">
      <w:pPr>
        <w:shd w:val="clear" w:color="auto" w:fill="FFFFFF"/>
        <w:spacing w:after="0" w:line="240" w:lineRule="auto"/>
        <w:ind w:left="300"/>
        <w:textAlignment w:val="baseline"/>
        <w:rPr>
          <w:rFonts w:ascii="Arial" w:eastAsia="Times New Roman" w:hAnsi="Arial" w:cs="Arial"/>
          <w:b/>
          <w:color w:val="333333"/>
          <w:lang w:eastAsia="en-NZ"/>
        </w:rPr>
      </w:pPr>
    </w:p>
    <w:p w14:paraId="298A4A7B" w14:textId="77777777" w:rsidR="009E2739" w:rsidRPr="009E2739" w:rsidRDefault="009E2739" w:rsidP="009E2739">
      <w:pPr>
        <w:shd w:val="clear" w:color="auto" w:fill="FFFFFF"/>
        <w:spacing w:after="0" w:line="240" w:lineRule="auto"/>
        <w:ind w:left="300"/>
        <w:textAlignment w:val="baseline"/>
        <w:rPr>
          <w:rFonts w:ascii="Arial" w:eastAsia="Times New Roman" w:hAnsi="Arial" w:cs="Arial"/>
          <w:b/>
          <w:color w:val="333333"/>
          <w:lang w:eastAsia="en-NZ"/>
        </w:rPr>
      </w:pPr>
    </w:p>
    <w:p w14:paraId="39582B7F" w14:textId="77777777" w:rsidR="00D45EE1" w:rsidRPr="009E2739" w:rsidRDefault="009E2739" w:rsidP="009E2739">
      <w:pPr>
        <w:shd w:val="clear" w:color="auto" w:fill="FFFFFF"/>
        <w:spacing w:after="0" w:line="240" w:lineRule="auto"/>
        <w:ind w:left="300"/>
        <w:textAlignment w:val="baseline"/>
        <w:rPr>
          <w:rFonts w:ascii="Arial" w:eastAsia="Times New Roman" w:hAnsi="Arial" w:cs="Arial"/>
          <w:b/>
          <w:color w:val="333333"/>
          <w:lang w:eastAsia="en-NZ"/>
        </w:rPr>
      </w:pPr>
      <w:r w:rsidRPr="009E2739">
        <w:rPr>
          <w:rFonts w:ascii="Arial" w:eastAsia="Times New Roman" w:hAnsi="Arial" w:cs="Arial"/>
          <w:b/>
          <w:color w:val="333333"/>
          <w:lang w:eastAsia="en-NZ"/>
        </w:rPr>
        <w:lastRenderedPageBreak/>
        <w:t>P</w:t>
      </w:r>
      <w:r w:rsidR="00D45EE1" w:rsidRPr="009E2739">
        <w:rPr>
          <w:rFonts w:ascii="Arial" w:eastAsia="Times New Roman" w:hAnsi="Arial" w:cs="Arial"/>
          <w:b/>
          <w:color w:val="333333"/>
          <w:lang w:eastAsia="en-NZ"/>
        </w:rPr>
        <w:t xml:space="preserve">atient </w:t>
      </w:r>
      <w:r w:rsidR="00081272" w:rsidRPr="009E2739">
        <w:rPr>
          <w:rFonts w:ascii="Arial" w:eastAsia="Times New Roman" w:hAnsi="Arial" w:cs="Arial"/>
          <w:b/>
          <w:color w:val="333333"/>
          <w:lang w:eastAsia="en-NZ"/>
        </w:rPr>
        <w:t>Identifier:</w:t>
      </w:r>
      <w:r w:rsidR="00D45EE1" w:rsidRPr="009E2739">
        <w:rPr>
          <w:rFonts w:ascii="Arial" w:eastAsia="Times New Roman" w:hAnsi="Arial" w:cs="Arial"/>
          <w:b/>
          <w:color w:val="333333"/>
          <w:lang w:eastAsia="en-NZ"/>
        </w:rPr>
        <w:t xml:space="preserve"> </w:t>
      </w:r>
    </w:p>
    <w:p w14:paraId="068986AD" w14:textId="77777777" w:rsidR="00D45EE1" w:rsidRPr="00C4274E" w:rsidRDefault="00D45EE1" w:rsidP="00D45EE1">
      <w:pPr>
        <w:shd w:val="clear" w:color="auto" w:fill="FFFFFF"/>
        <w:spacing w:after="0" w:line="240" w:lineRule="auto"/>
        <w:textAlignment w:val="baseline"/>
        <w:rPr>
          <w:rFonts w:ascii="Arial" w:eastAsia="Times New Roman" w:hAnsi="Arial" w:cs="Arial"/>
          <w:color w:val="333333"/>
          <w:lang w:eastAsia="en-NZ"/>
        </w:rPr>
      </w:pPr>
    </w:p>
    <w:p w14:paraId="65003EA9" w14:textId="77777777" w:rsidR="00D45EE1" w:rsidRPr="00C4274E" w:rsidRDefault="00D45EE1" w:rsidP="00D45EE1">
      <w:pPr>
        <w:shd w:val="clear" w:color="auto" w:fill="FFFFFF"/>
        <w:spacing w:after="0" w:line="240" w:lineRule="auto"/>
        <w:ind w:left="300"/>
        <w:textAlignment w:val="baseline"/>
        <w:rPr>
          <w:rFonts w:ascii="Arial" w:eastAsia="Times New Roman" w:hAnsi="Arial" w:cs="Arial"/>
          <w:color w:val="333333"/>
          <w:lang w:eastAsia="en-NZ"/>
        </w:rPr>
      </w:pPr>
    </w:p>
    <w:tbl>
      <w:tblPr>
        <w:tblW w:w="3468" w:type="pct"/>
        <w:tblCellSpacing w:w="15" w:type="dxa"/>
        <w:tblInd w:w="1610" w:type="dxa"/>
        <w:tblCellMar>
          <w:top w:w="15" w:type="dxa"/>
          <w:left w:w="15" w:type="dxa"/>
          <w:bottom w:w="15" w:type="dxa"/>
          <w:right w:w="15" w:type="dxa"/>
        </w:tblCellMar>
        <w:tblLook w:val="04A0" w:firstRow="1" w:lastRow="0" w:firstColumn="1" w:lastColumn="0" w:noHBand="0" w:noVBand="1"/>
      </w:tblPr>
      <w:tblGrid>
        <w:gridCol w:w="2914"/>
        <w:gridCol w:w="4345"/>
      </w:tblGrid>
      <w:tr w:rsidR="002D04B6" w:rsidRPr="00C4274E" w14:paraId="4D7B20D8" w14:textId="77777777" w:rsidTr="009E2739">
        <w:trPr>
          <w:tblCellSpacing w:w="15" w:type="dxa"/>
        </w:trPr>
        <w:tc>
          <w:tcPr>
            <w:tcW w:w="2001" w:type="pct"/>
            <w:vAlign w:val="center"/>
            <w:hideMark/>
          </w:tcPr>
          <w:p w14:paraId="5570D2DA" w14:textId="1E50144E" w:rsidR="002D04B6" w:rsidRPr="00C4274E" w:rsidRDefault="002D04B6" w:rsidP="009E2739">
            <w:pPr>
              <w:spacing w:after="0" w:line="240" w:lineRule="auto"/>
              <w:jc w:val="center"/>
              <w:rPr>
                <w:rFonts w:ascii="Arial" w:eastAsia="Times New Roman" w:hAnsi="Arial" w:cs="Arial"/>
                <w:b/>
                <w:bCs/>
                <w:lang w:eastAsia="en-NZ"/>
              </w:rPr>
            </w:pPr>
            <w:r w:rsidRPr="00C4274E">
              <w:rPr>
                <w:rFonts w:ascii="Arial" w:eastAsia="Times New Roman" w:hAnsi="Arial" w:cs="Arial"/>
                <w:b/>
                <w:bCs/>
              </w:rPr>
              <w:object w:dxaOrig="225" w:dyaOrig="225" w14:anchorId="3582B0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6.5pt;height:14pt" o:ole="">
                  <v:imagedata r:id="rId11" o:title=""/>
                </v:shape>
                <w:control r:id="rId12" w:name="DefaultOcxName" w:shapeid="_x0000_i1048"/>
              </w:object>
            </w:r>
            <w:r w:rsidRPr="00C4274E">
              <w:rPr>
                <w:rFonts w:ascii="Arial" w:eastAsia="Times New Roman" w:hAnsi="Arial" w:cs="Arial"/>
                <w:b/>
                <w:bCs/>
                <w:lang w:eastAsia="en-NZ"/>
              </w:rPr>
              <w:t> </w:t>
            </w:r>
            <w:r w:rsidR="009E2739">
              <w:rPr>
                <w:rFonts w:ascii="Arial" w:eastAsia="Times New Roman" w:hAnsi="Arial" w:cs="Arial"/>
                <w:b/>
                <w:bCs/>
                <w:lang w:eastAsia="en-NZ"/>
              </w:rPr>
              <w:t>Care 2</w:t>
            </w:r>
          </w:p>
        </w:tc>
        <w:tc>
          <w:tcPr>
            <w:tcW w:w="0" w:type="auto"/>
            <w:vAlign w:val="center"/>
            <w:hideMark/>
          </w:tcPr>
          <w:p w14:paraId="6455DFE4" w14:textId="64C452D4" w:rsidR="002D04B6" w:rsidRPr="00C4274E" w:rsidRDefault="002D04B6" w:rsidP="009E2739">
            <w:pPr>
              <w:spacing w:after="0" w:line="240" w:lineRule="auto"/>
              <w:jc w:val="center"/>
              <w:rPr>
                <w:rFonts w:ascii="Arial" w:eastAsia="Times New Roman" w:hAnsi="Arial" w:cs="Arial"/>
                <w:b/>
                <w:bCs/>
                <w:lang w:eastAsia="en-NZ"/>
              </w:rPr>
            </w:pPr>
            <w:r w:rsidRPr="00C4274E">
              <w:rPr>
                <w:rFonts w:ascii="Arial" w:eastAsia="Times New Roman" w:hAnsi="Arial" w:cs="Arial"/>
                <w:b/>
                <w:bCs/>
              </w:rPr>
              <w:object w:dxaOrig="225" w:dyaOrig="225" w14:anchorId="71A9F070">
                <v:shape id="_x0000_i1051" type="#_x0000_t75" style="width:16.5pt;height:14pt" o:ole="">
                  <v:imagedata r:id="rId11" o:title=""/>
                </v:shape>
                <w:control r:id="rId13" w:name="DefaultOcxName2" w:shapeid="_x0000_i1051"/>
              </w:object>
            </w:r>
            <w:r w:rsidRPr="00C4274E">
              <w:rPr>
                <w:rFonts w:ascii="Arial" w:eastAsia="Times New Roman" w:hAnsi="Arial" w:cs="Arial"/>
                <w:b/>
                <w:bCs/>
                <w:lang w:eastAsia="en-NZ"/>
              </w:rPr>
              <w:t> </w:t>
            </w:r>
            <w:r w:rsidR="009E2739">
              <w:rPr>
                <w:rFonts w:ascii="Arial" w:eastAsia="Times New Roman" w:hAnsi="Arial" w:cs="Arial"/>
                <w:b/>
                <w:bCs/>
                <w:lang w:eastAsia="en-NZ"/>
              </w:rPr>
              <w:t>Care 1</w:t>
            </w:r>
          </w:p>
        </w:tc>
      </w:tr>
      <w:tr w:rsidR="002D04B6" w:rsidRPr="00C4274E" w14:paraId="21AC3E12" w14:textId="77777777" w:rsidTr="009E2739">
        <w:trPr>
          <w:tblCellSpacing w:w="15" w:type="dxa"/>
        </w:trPr>
        <w:tc>
          <w:tcPr>
            <w:tcW w:w="2001" w:type="pct"/>
            <w:vAlign w:val="center"/>
            <w:hideMark/>
          </w:tcPr>
          <w:p w14:paraId="07A7D158" w14:textId="7EE84EE6" w:rsidR="002D04B6" w:rsidRPr="009E2739" w:rsidRDefault="009E2739" w:rsidP="000E57CB">
            <w:pPr>
              <w:spacing w:after="0" w:line="240" w:lineRule="auto"/>
              <w:jc w:val="center"/>
              <w:rPr>
                <w:rFonts w:ascii="Arial" w:eastAsia="Times New Roman" w:hAnsi="Arial" w:cs="Arial"/>
                <w:lang w:eastAsia="en-NZ"/>
              </w:rPr>
            </w:pPr>
            <w:r w:rsidRPr="009E2739">
              <w:rPr>
                <w:rFonts w:ascii="Arial" w:eastAsia="Times New Roman" w:hAnsi="Arial" w:cs="Arial"/>
                <w:lang w:eastAsia="en-NZ"/>
              </w:rPr>
              <w:t>Provide daily remote clinical care</w:t>
            </w:r>
            <w:r w:rsidR="000E57CB">
              <w:rPr>
                <w:rFonts w:ascii="Arial" w:eastAsia="Times New Roman" w:hAnsi="Arial" w:cs="Arial"/>
                <w:lang w:eastAsia="en-NZ"/>
              </w:rPr>
              <w:t xml:space="preserve"> and pulse oximeter</w:t>
            </w:r>
            <w:r w:rsidRPr="009E2739">
              <w:rPr>
                <w:rFonts w:ascii="Arial" w:eastAsia="Times New Roman" w:hAnsi="Arial" w:cs="Arial"/>
                <w:lang w:eastAsia="en-NZ"/>
              </w:rPr>
              <w:t>. Review more frequently if clinically indicated</w:t>
            </w:r>
          </w:p>
        </w:tc>
        <w:tc>
          <w:tcPr>
            <w:tcW w:w="0" w:type="auto"/>
            <w:vAlign w:val="center"/>
            <w:hideMark/>
          </w:tcPr>
          <w:p w14:paraId="4C16CC66" w14:textId="77777777" w:rsidR="002D04B6" w:rsidRPr="009E2739" w:rsidRDefault="009E2739" w:rsidP="002D04B6">
            <w:pPr>
              <w:spacing w:after="0" w:line="240" w:lineRule="auto"/>
              <w:jc w:val="center"/>
              <w:rPr>
                <w:rFonts w:ascii="Arial" w:eastAsia="Times New Roman" w:hAnsi="Arial" w:cs="Arial"/>
                <w:lang w:eastAsia="en-NZ"/>
              </w:rPr>
            </w:pPr>
            <w:r w:rsidRPr="009E2739">
              <w:rPr>
                <w:rFonts w:ascii="Arial" w:eastAsia="Times New Roman" w:hAnsi="Arial" w:cs="Arial"/>
                <w:lang w:eastAsia="en-NZ"/>
              </w:rPr>
              <w:t>Provide alternate day remote clinical care</w:t>
            </w:r>
          </w:p>
        </w:tc>
      </w:tr>
    </w:tbl>
    <w:p w14:paraId="67D60A49" w14:textId="77777777" w:rsidR="009E2739" w:rsidRPr="00C4274E" w:rsidRDefault="009E2739" w:rsidP="00C4274E">
      <w:pPr>
        <w:tabs>
          <w:tab w:val="left" w:pos="288"/>
        </w:tabs>
        <w:spacing w:after="0" w:line="240" w:lineRule="auto"/>
        <w:ind w:left="1138"/>
        <w:contextualSpacing/>
        <w:rPr>
          <w:rFonts w:ascii="Arial" w:eastAsia="Times New Roman" w:hAnsi="Arial" w:cs="Arial"/>
          <w:lang w:eastAsia="en-NZ"/>
        </w:rPr>
      </w:pPr>
    </w:p>
    <w:p w14:paraId="195572E1" w14:textId="77777777" w:rsidR="005876AF" w:rsidRPr="009E2739" w:rsidRDefault="005876AF" w:rsidP="00081272">
      <w:pPr>
        <w:tabs>
          <w:tab w:val="left" w:pos="288"/>
        </w:tabs>
        <w:spacing w:after="0" w:line="240" w:lineRule="auto"/>
        <w:ind w:left="284"/>
        <w:contextualSpacing/>
        <w:rPr>
          <w:rFonts w:ascii="Arial" w:eastAsia="Times New Roman" w:hAnsi="Arial" w:cs="Arial"/>
          <w:b/>
          <w:lang w:eastAsia="en-NZ"/>
        </w:rPr>
      </w:pPr>
      <w:r w:rsidRPr="009E2739">
        <w:rPr>
          <w:rFonts w:ascii="Arial" w:eastAsia="Times New Roman" w:hAnsi="Arial" w:cs="Arial"/>
          <w:b/>
          <w:lang w:eastAsia="en-NZ"/>
        </w:rPr>
        <w:t>Initial consultation should include the following:</w:t>
      </w:r>
    </w:p>
    <w:p w14:paraId="7E24EBD7" w14:textId="77777777" w:rsidR="005876AF" w:rsidRPr="00C4274E" w:rsidRDefault="005876AF" w:rsidP="005876AF">
      <w:pPr>
        <w:numPr>
          <w:ilvl w:val="0"/>
          <w:numId w:val="9"/>
        </w:numPr>
        <w:tabs>
          <w:tab w:val="left" w:pos="288"/>
        </w:tabs>
        <w:spacing w:after="0" w:line="240" w:lineRule="auto"/>
        <w:ind w:left="1138"/>
        <w:contextualSpacing/>
        <w:rPr>
          <w:rFonts w:ascii="Arial" w:eastAsia="Times New Roman" w:hAnsi="Arial" w:cs="Arial"/>
          <w:lang w:eastAsia="en-NZ"/>
        </w:rPr>
      </w:pPr>
      <w:r w:rsidRPr="00C4274E">
        <w:rPr>
          <w:rFonts w:ascii="Arial" w:eastAsiaTheme="minorEastAsia" w:hAnsi="Arial" w:cs="Arial"/>
          <w:color w:val="000000" w:themeColor="text1"/>
          <w:spacing w:val="-1"/>
          <w:kern w:val="24"/>
          <w:lang w:val="en-US" w:eastAsia="en-NZ"/>
        </w:rPr>
        <w:t>Risk stratification</w:t>
      </w:r>
      <w:r w:rsidRPr="00C4274E">
        <w:rPr>
          <w:rFonts w:ascii="Arial" w:eastAsiaTheme="minorEastAsia" w:hAnsi="Arial" w:cs="Arial"/>
          <w:color w:val="000000" w:themeColor="text1"/>
          <w:spacing w:val="-3"/>
          <w:kern w:val="24"/>
          <w:lang w:val="en-US" w:eastAsia="en-NZ"/>
        </w:rPr>
        <w:t xml:space="preserve"> </w:t>
      </w:r>
      <w:r w:rsidR="002330CB" w:rsidRPr="00C4274E">
        <w:rPr>
          <w:rFonts w:ascii="Arial" w:eastAsiaTheme="minorEastAsia" w:hAnsi="Arial" w:cs="Arial"/>
          <w:color w:val="000000" w:themeColor="text1"/>
          <w:spacing w:val="-3"/>
          <w:kern w:val="24"/>
          <w:lang w:val="en-US" w:eastAsia="en-NZ"/>
        </w:rPr>
        <w:t xml:space="preserve">(as above) </w:t>
      </w:r>
    </w:p>
    <w:p w14:paraId="69788998" w14:textId="77777777" w:rsidR="002330CB" w:rsidRPr="00C4274E" w:rsidRDefault="005876AF" w:rsidP="00C4274E">
      <w:pPr>
        <w:numPr>
          <w:ilvl w:val="0"/>
          <w:numId w:val="10"/>
        </w:numPr>
        <w:tabs>
          <w:tab w:val="left" w:pos="288"/>
        </w:tabs>
        <w:spacing w:after="0" w:line="240" w:lineRule="auto"/>
        <w:ind w:left="1138"/>
        <w:contextualSpacing/>
        <w:rPr>
          <w:rFonts w:ascii="Arial" w:eastAsia="Times New Roman" w:hAnsi="Arial" w:cs="Arial"/>
          <w:lang w:eastAsia="en-NZ"/>
        </w:rPr>
      </w:pPr>
      <w:r w:rsidRPr="00C4274E">
        <w:rPr>
          <w:rFonts w:ascii="Arial" w:eastAsiaTheme="minorEastAsia" w:hAnsi="Arial" w:cs="Arial"/>
          <w:color w:val="000000" w:themeColor="text1"/>
          <w:spacing w:val="-3"/>
          <w:kern w:val="24"/>
          <w:lang w:val="en-US" w:eastAsia="en-NZ"/>
        </w:rPr>
        <w:t xml:space="preserve">Clinical assessment of </w:t>
      </w:r>
      <w:r w:rsidR="002330CB" w:rsidRPr="00C4274E">
        <w:rPr>
          <w:rFonts w:ascii="Arial" w:eastAsiaTheme="minorEastAsia" w:hAnsi="Arial" w:cs="Arial"/>
          <w:color w:val="000000" w:themeColor="text1"/>
          <w:spacing w:val="-3"/>
          <w:kern w:val="24"/>
          <w:lang w:val="en-US" w:eastAsia="en-NZ"/>
        </w:rPr>
        <w:t xml:space="preserve">current </w:t>
      </w:r>
      <w:r w:rsidRPr="00C4274E">
        <w:rPr>
          <w:rFonts w:ascii="Arial" w:eastAsiaTheme="minorEastAsia" w:hAnsi="Arial" w:cs="Arial"/>
          <w:color w:val="000000" w:themeColor="text1"/>
          <w:spacing w:val="-3"/>
          <w:kern w:val="24"/>
          <w:lang w:val="en-US" w:eastAsia="en-NZ"/>
        </w:rPr>
        <w:t>symptoms</w:t>
      </w:r>
    </w:p>
    <w:p w14:paraId="50437B09" w14:textId="77777777" w:rsidR="005876AF" w:rsidRPr="00C4274E" w:rsidRDefault="005876AF" w:rsidP="00C4274E">
      <w:pPr>
        <w:numPr>
          <w:ilvl w:val="0"/>
          <w:numId w:val="10"/>
        </w:numPr>
        <w:tabs>
          <w:tab w:val="left" w:pos="288"/>
        </w:tabs>
        <w:spacing w:after="0" w:line="240" w:lineRule="auto"/>
        <w:ind w:left="1138"/>
        <w:contextualSpacing/>
        <w:rPr>
          <w:rFonts w:ascii="Arial" w:eastAsia="Times New Roman" w:hAnsi="Arial" w:cs="Arial"/>
          <w:lang w:eastAsia="en-NZ"/>
        </w:rPr>
      </w:pPr>
      <w:r w:rsidRPr="00C4274E">
        <w:rPr>
          <w:rFonts w:ascii="Arial" w:eastAsiaTheme="minorEastAsia" w:hAnsi="Arial" w:cs="Arial"/>
          <w:color w:val="000000" w:themeColor="text1"/>
          <w:spacing w:val="-3"/>
          <w:kern w:val="24"/>
          <w:lang w:val="en-US" w:eastAsia="en-NZ"/>
        </w:rPr>
        <w:t>Assess whether non COVID-19</w:t>
      </w:r>
      <w:r w:rsidR="009E2739">
        <w:rPr>
          <w:rFonts w:ascii="Arial" w:eastAsiaTheme="minorEastAsia" w:hAnsi="Arial" w:cs="Arial"/>
          <w:color w:val="000000" w:themeColor="text1"/>
          <w:spacing w:val="-3"/>
          <w:kern w:val="24"/>
          <w:lang w:val="en-US" w:eastAsia="en-NZ"/>
        </w:rPr>
        <w:t xml:space="preserve"> health care is being addressed</w:t>
      </w:r>
      <w:r w:rsidRPr="00C4274E">
        <w:rPr>
          <w:rFonts w:ascii="Arial" w:eastAsiaTheme="minorEastAsia" w:hAnsi="Arial" w:cs="Arial"/>
          <w:color w:val="000000" w:themeColor="text1"/>
          <w:spacing w:val="-3"/>
          <w:kern w:val="24"/>
          <w:lang w:val="en-US" w:eastAsia="en-NZ"/>
        </w:rPr>
        <w:t xml:space="preserve"> and social supports are being activated</w:t>
      </w:r>
    </w:p>
    <w:p w14:paraId="47D3FAE9" w14:textId="77777777" w:rsidR="002330CB" w:rsidRPr="00C4274E" w:rsidRDefault="002330CB" w:rsidP="00C4274E">
      <w:pPr>
        <w:numPr>
          <w:ilvl w:val="0"/>
          <w:numId w:val="10"/>
        </w:numPr>
        <w:tabs>
          <w:tab w:val="left" w:pos="288"/>
        </w:tabs>
        <w:spacing w:after="0" w:line="240" w:lineRule="auto"/>
        <w:ind w:left="1138"/>
        <w:contextualSpacing/>
        <w:rPr>
          <w:rFonts w:ascii="Arial" w:eastAsia="Times New Roman" w:hAnsi="Arial" w:cs="Arial"/>
          <w:lang w:eastAsia="en-NZ"/>
        </w:rPr>
      </w:pPr>
      <w:r w:rsidRPr="00C4274E">
        <w:rPr>
          <w:rFonts w:ascii="Arial" w:eastAsiaTheme="minorEastAsia" w:hAnsi="Arial" w:cs="Arial"/>
          <w:color w:val="000000" w:themeColor="text1"/>
          <w:spacing w:val="-3"/>
          <w:kern w:val="24"/>
          <w:lang w:val="en-US" w:eastAsia="en-NZ"/>
        </w:rPr>
        <w:t>Document likely location of isolation</w:t>
      </w:r>
    </w:p>
    <w:p w14:paraId="2A4D930A" w14:textId="77777777" w:rsidR="005876AF" w:rsidRPr="00C4274E" w:rsidRDefault="005876AF" w:rsidP="005876AF">
      <w:pPr>
        <w:numPr>
          <w:ilvl w:val="0"/>
          <w:numId w:val="10"/>
        </w:numPr>
        <w:tabs>
          <w:tab w:val="left" w:pos="288"/>
        </w:tabs>
        <w:spacing w:after="0" w:line="240" w:lineRule="auto"/>
        <w:ind w:left="1138"/>
        <w:contextualSpacing/>
        <w:rPr>
          <w:rFonts w:ascii="Arial" w:eastAsia="Times New Roman" w:hAnsi="Arial" w:cs="Arial"/>
          <w:lang w:eastAsia="en-NZ"/>
        </w:rPr>
      </w:pPr>
      <w:r w:rsidRPr="00C4274E">
        <w:rPr>
          <w:rFonts w:ascii="Arial" w:eastAsiaTheme="minorEastAsia" w:hAnsi="Arial" w:cs="Arial"/>
          <w:color w:val="000000" w:themeColor="text1"/>
          <w:spacing w:val="-3"/>
          <w:kern w:val="24"/>
          <w:lang w:val="en-US" w:eastAsia="en-NZ"/>
        </w:rPr>
        <w:t>Liaise w</w:t>
      </w:r>
      <w:r w:rsidR="002330CB" w:rsidRPr="00C4274E">
        <w:rPr>
          <w:rFonts w:ascii="Arial" w:eastAsiaTheme="minorEastAsia" w:hAnsi="Arial" w:cs="Arial"/>
          <w:color w:val="000000" w:themeColor="text1"/>
          <w:spacing w:val="-3"/>
          <w:kern w:val="24"/>
          <w:lang w:val="en-US" w:eastAsia="en-NZ"/>
        </w:rPr>
        <w:t>ith public health, Community Quarantine facilities</w:t>
      </w:r>
      <w:r w:rsidRPr="00C4274E">
        <w:rPr>
          <w:rFonts w:ascii="Arial" w:eastAsiaTheme="minorEastAsia" w:hAnsi="Arial" w:cs="Arial"/>
          <w:color w:val="000000" w:themeColor="text1"/>
          <w:spacing w:val="-3"/>
          <w:kern w:val="24"/>
          <w:lang w:val="en-US" w:eastAsia="en-NZ"/>
        </w:rPr>
        <w:t xml:space="preserve"> as needed.</w:t>
      </w:r>
    </w:p>
    <w:p w14:paraId="7D0EAAAA" w14:textId="77777777" w:rsidR="005876AF" w:rsidRPr="00C4274E" w:rsidRDefault="005876AF" w:rsidP="00081272">
      <w:pPr>
        <w:numPr>
          <w:ilvl w:val="0"/>
          <w:numId w:val="10"/>
        </w:numPr>
        <w:tabs>
          <w:tab w:val="left" w:pos="288"/>
        </w:tabs>
        <w:spacing w:after="0" w:line="240" w:lineRule="auto"/>
        <w:ind w:left="1138"/>
        <w:contextualSpacing/>
        <w:rPr>
          <w:rFonts w:ascii="Arial" w:eastAsia="Times New Roman" w:hAnsi="Arial" w:cs="Arial"/>
          <w:lang w:eastAsia="en-NZ"/>
        </w:rPr>
      </w:pPr>
      <w:r w:rsidRPr="00C4274E">
        <w:rPr>
          <w:rFonts w:ascii="Arial" w:eastAsiaTheme="minorEastAsia" w:hAnsi="Arial" w:cs="Arial"/>
          <w:color w:val="000000" w:themeColor="text1"/>
          <w:spacing w:val="-3"/>
          <w:kern w:val="24"/>
          <w:lang w:val="en-US" w:eastAsia="en-NZ"/>
        </w:rPr>
        <w:t xml:space="preserve">Notify community pharmacist, if known </w:t>
      </w:r>
    </w:p>
    <w:p w14:paraId="36B63943" w14:textId="77777777" w:rsidR="00D45EE1" w:rsidRPr="00C4274E" w:rsidRDefault="00D45EE1" w:rsidP="00081272">
      <w:pPr>
        <w:spacing w:after="0" w:line="240" w:lineRule="auto"/>
        <w:outlineLvl w:val="3"/>
        <w:rPr>
          <w:rFonts w:ascii="Arial" w:eastAsia="Times New Roman" w:hAnsi="Arial" w:cs="Arial"/>
          <w:b/>
          <w:bCs/>
          <w:color w:val="000000"/>
          <w:lang w:eastAsia="en-NZ"/>
        </w:rPr>
      </w:pPr>
    </w:p>
    <w:p w14:paraId="07BFA2C6" w14:textId="77777777" w:rsidR="00D45EE1" w:rsidRPr="00C4274E" w:rsidRDefault="00D45EE1" w:rsidP="00081272">
      <w:pPr>
        <w:spacing w:after="0" w:line="240" w:lineRule="auto"/>
        <w:outlineLvl w:val="3"/>
        <w:rPr>
          <w:rFonts w:ascii="Arial" w:eastAsia="Times New Roman" w:hAnsi="Arial" w:cs="Arial"/>
          <w:b/>
          <w:bCs/>
          <w:color w:val="000000"/>
          <w:lang w:eastAsia="en-NZ"/>
        </w:rPr>
      </w:pPr>
    </w:p>
    <w:p w14:paraId="5DD43AD4" w14:textId="77777777" w:rsidR="005823B1" w:rsidRDefault="005823B1" w:rsidP="00081272">
      <w:pPr>
        <w:spacing w:after="0" w:line="240" w:lineRule="auto"/>
        <w:outlineLvl w:val="3"/>
        <w:rPr>
          <w:rFonts w:ascii="Arial" w:eastAsia="Times New Roman" w:hAnsi="Arial" w:cs="Arial"/>
          <w:b/>
          <w:bCs/>
          <w:color w:val="000000"/>
          <w:lang w:eastAsia="en-NZ"/>
        </w:rPr>
      </w:pPr>
      <w:r w:rsidRPr="00C4274E">
        <w:rPr>
          <w:rFonts w:ascii="Arial" w:eastAsia="Times New Roman" w:hAnsi="Arial" w:cs="Arial"/>
          <w:b/>
          <w:bCs/>
          <w:color w:val="000000"/>
          <w:lang w:eastAsia="en-NZ"/>
        </w:rPr>
        <w:t>Test Data and Isolation Period</w:t>
      </w:r>
      <w:r w:rsidR="000F42CD" w:rsidRPr="00C4274E">
        <w:rPr>
          <w:rFonts w:ascii="Arial" w:eastAsia="Times New Roman" w:hAnsi="Arial" w:cs="Arial"/>
          <w:b/>
          <w:bCs/>
          <w:color w:val="000000"/>
          <w:lang w:eastAsia="en-NZ"/>
        </w:rPr>
        <w:t xml:space="preserve"> and contact tracing </w:t>
      </w:r>
    </w:p>
    <w:p w14:paraId="31E1B9FF" w14:textId="77777777" w:rsidR="00081272" w:rsidRPr="00C4274E" w:rsidRDefault="00081272" w:rsidP="00081272">
      <w:pPr>
        <w:spacing w:after="0" w:line="240" w:lineRule="auto"/>
        <w:outlineLvl w:val="3"/>
        <w:rPr>
          <w:rFonts w:ascii="Arial" w:eastAsia="Times New Roman" w:hAnsi="Arial" w:cs="Arial"/>
          <w:b/>
          <w:bCs/>
          <w:color w:val="000000"/>
          <w:lang w:eastAsia="en-NZ"/>
        </w:rPr>
      </w:pPr>
    </w:p>
    <w:p w14:paraId="3BA94374" w14:textId="37D243AB" w:rsidR="005823B1" w:rsidRPr="00C4274E" w:rsidRDefault="005823B1" w:rsidP="005823B1">
      <w:pPr>
        <w:spacing w:after="0" w:line="240" w:lineRule="auto"/>
        <w:rPr>
          <w:rFonts w:ascii="Arial" w:eastAsia="Times New Roman" w:hAnsi="Arial" w:cs="Arial"/>
          <w:color w:val="000000"/>
          <w:lang w:eastAsia="en-NZ"/>
        </w:rPr>
      </w:pPr>
      <w:r w:rsidRPr="00C4274E">
        <w:rPr>
          <w:rFonts w:ascii="Arial" w:eastAsia="Times New Roman" w:hAnsi="Arial" w:cs="Arial"/>
          <w:color w:val="000000"/>
          <w:lang w:eastAsia="en-NZ"/>
        </w:rPr>
        <w:t>Date of Positive Test </w:t>
      </w:r>
      <w:r w:rsidRPr="00C4274E">
        <w:rPr>
          <w:rFonts w:ascii="Arial" w:eastAsia="Times New Roman" w:hAnsi="Arial" w:cs="Arial"/>
          <w:color w:val="000000"/>
        </w:rPr>
        <w:object w:dxaOrig="225" w:dyaOrig="225" w14:anchorId="1F79FE96">
          <v:shape id="_x0000_i1055" type="#_x0000_t75" style="width:53.5pt;height:18pt" o:ole="">
            <v:imagedata r:id="rId14" o:title=""/>
          </v:shape>
          <w:control r:id="rId15" w:name="DefaultOcxName3" w:shapeid="_x0000_i1055"/>
        </w:object>
      </w:r>
    </w:p>
    <w:p w14:paraId="678D8E7B" w14:textId="77777777" w:rsidR="00081272" w:rsidRDefault="00081272" w:rsidP="005823B1">
      <w:pPr>
        <w:spacing w:after="0" w:line="240" w:lineRule="auto"/>
        <w:rPr>
          <w:rFonts w:ascii="Arial" w:eastAsia="Times New Roman" w:hAnsi="Arial" w:cs="Arial"/>
          <w:color w:val="000000"/>
          <w:lang w:eastAsia="en-NZ"/>
        </w:rPr>
      </w:pPr>
    </w:p>
    <w:p w14:paraId="3CA0009E" w14:textId="0B4484B4" w:rsidR="005823B1" w:rsidRPr="00C4274E" w:rsidRDefault="005823B1" w:rsidP="005823B1">
      <w:pPr>
        <w:spacing w:after="0" w:line="240" w:lineRule="auto"/>
        <w:rPr>
          <w:rFonts w:ascii="Arial" w:eastAsia="Times New Roman" w:hAnsi="Arial" w:cs="Arial"/>
          <w:color w:val="000000"/>
          <w:lang w:eastAsia="en-NZ"/>
        </w:rPr>
      </w:pPr>
      <w:r w:rsidRPr="00C4274E">
        <w:rPr>
          <w:rFonts w:ascii="Arial" w:eastAsia="Times New Roman" w:hAnsi="Arial" w:cs="Arial"/>
          <w:color w:val="000000"/>
          <w:lang w:eastAsia="en-NZ"/>
        </w:rPr>
        <w:t>Date of First Symptom       OR       </w:t>
      </w:r>
      <w:r w:rsidRPr="00C4274E">
        <w:rPr>
          <w:rFonts w:ascii="Arial" w:eastAsia="Times New Roman" w:hAnsi="Arial" w:cs="Arial"/>
          <w:color w:val="000000"/>
        </w:rPr>
        <w:object w:dxaOrig="225" w:dyaOrig="225" w14:anchorId="26288ABF">
          <v:shape id="_x0000_i1058" type="#_x0000_t75" style="width:16.5pt;height:14pt" o:ole="">
            <v:imagedata r:id="rId16" o:title=""/>
          </v:shape>
          <w:control r:id="rId17" w:name="DefaultOcxName4" w:shapeid="_x0000_i1058"/>
        </w:object>
      </w:r>
      <w:r w:rsidRPr="00C4274E">
        <w:rPr>
          <w:rFonts w:ascii="Arial" w:eastAsia="Times New Roman" w:hAnsi="Arial" w:cs="Arial"/>
          <w:color w:val="000000"/>
          <w:lang w:eastAsia="en-NZ"/>
        </w:rPr>
        <w:t> No Symptoms </w:t>
      </w:r>
      <w:r w:rsidRPr="00C4274E">
        <w:rPr>
          <w:rFonts w:ascii="Arial" w:eastAsia="Times New Roman" w:hAnsi="Arial" w:cs="Arial"/>
          <w:color w:val="000000"/>
        </w:rPr>
        <w:object w:dxaOrig="225" w:dyaOrig="225" w14:anchorId="7C5F9B72">
          <v:shape id="_x0000_i1062" type="#_x0000_t75" style="width:53.5pt;height:18pt" o:ole="">
            <v:imagedata r:id="rId14" o:title=""/>
          </v:shape>
          <w:control r:id="rId18" w:name="DefaultOcxName5" w:shapeid="_x0000_i1062"/>
        </w:object>
      </w:r>
    </w:p>
    <w:p w14:paraId="61447182" w14:textId="77777777" w:rsidR="00081272" w:rsidRDefault="00081272" w:rsidP="005823B1">
      <w:pPr>
        <w:spacing w:after="0" w:line="240" w:lineRule="auto"/>
        <w:rPr>
          <w:rFonts w:ascii="Arial" w:eastAsia="Times New Roman" w:hAnsi="Arial" w:cs="Arial"/>
          <w:color w:val="000000"/>
          <w:lang w:eastAsia="en-NZ"/>
        </w:rPr>
      </w:pPr>
    </w:p>
    <w:p w14:paraId="19C36657" w14:textId="3DE21A44" w:rsidR="005823B1" w:rsidRPr="00C4274E" w:rsidRDefault="005823B1" w:rsidP="005823B1">
      <w:pPr>
        <w:spacing w:after="0" w:line="240" w:lineRule="auto"/>
        <w:rPr>
          <w:rFonts w:ascii="Arial" w:eastAsia="Times New Roman" w:hAnsi="Arial" w:cs="Arial"/>
          <w:color w:val="000000"/>
          <w:lang w:eastAsia="en-NZ"/>
        </w:rPr>
      </w:pPr>
      <w:r w:rsidRPr="00C4274E">
        <w:rPr>
          <w:rFonts w:ascii="Arial" w:eastAsia="Times New Roman" w:hAnsi="Arial" w:cs="Arial"/>
          <w:color w:val="000000"/>
          <w:lang w:eastAsia="en-NZ"/>
        </w:rPr>
        <w:t xml:space="preserve">End of </w:t>
      </w:r>
      <w:r w:rsidR="00DF3E67" w:rsidRPr="00C4274E">
        <w:rPr>
          <w:rFonts w:ascii="Arial" w:eastAsia="Times New Roman" w:hAnsi="Arial" w:cs="Arial"/>
          <w:color w:val="000000"/>
          <w:lang w:eastAsia="en-NZ"/>
        </w:rPr>
        <w:t xml:space="preserve">Observation </w:t>
      </w:r>
      <w:r w:rsidRPr="00C4274E">
        <w:rPr>
          <w:rFonts w:ascii="Arial" w:eastAsia="Times New Roman" w:hAnsi="Arial" w:cs="Arial"/>
          <w:color w:val="000000"/>
          <w:lang w:eastAsia="en-NZ"/>
        </w:rPr>
        <w:t>Period </w:t>
      </w:r>
      <w:r w:rsidRPr="00C4274E">
        <w:rPr>
          <w:rFonts w:ascii="Arial" w:eastAsia="Times New Roman" w:hAnsi="Arial" w:cs="Arial"/>
          <w:color w:val="000000"/>
        </w:rPr>
        <w:object w:dxaOrig="225" w:dyaOrig="225" w14:anchorId="7ADB715A">
          <v:shape id="_x0000_i1066" type="#_x0000_t75" style="width:53.5pt;height:18pt" o:ole="">
            <v:imagedata r:id="rId14" o:title=""/>
          </v:shape>
          <w:control r:id="rId19" w:name="DefaultOcxName6" w:shapeid="_x0000_i1066"/>
        </w:object>
      </w:r>
    </w:p>
    <w:p w14:paraId="7839D079" w14:textId="77777777" w:rsidR="005823B1" w:rsidRPr="00C4274E" w:rsidRDefault="005823B1" w:rsidP="005823B1">
      <w:pPr>
        <w:spacing w:before="100" w:beforeAutospacing="1" w:after="100" w:afterAutospacing="1" w:line="240" w:lineRule="auto"/>
        <w:outlineLvl w:val="3"/>
        <w:rPr>
          <w:rFonts w:ascii="Arial" w:eastAsia="Times New Roman" w:hAnsi="Arial" w:cs="Arial"/>
          <w:b/>
          <w:bCs/>
          <w:color w:val="000000"/>
          <w:lang w:eastAsia="en-NZ"/>
        </w:rPr>
      </w:pPr>
      <w:r w:rsidRPr="00C4274E">
        <w:rPr>
          <w:rFonts w:ascii="Arial" w:eastAsia="Times New Roman" w:hAnsi="Arial" w:cs="Arial"/>
          <w:b/>
          <w:bCs/>
          <w:color w:val="000000"/>
          <w:lang w:eastAsia="en-NZ"/>
        </w:rPr>
        <w:t>Patient Isolation/Contact Tracing Education Checklist</w:t>
      </w:r>
    </w:p>
    <w:p w14:paraId="5CFFACFD" w14:textId="09854C03" w:rsidR="005823B1" w:rsidRDefault="005823B1" w:rsidP="005823B1">
      <w:pPr>
        <w:spacing w:after="0" w:line="240" w:lineRule="auto"/>
        <w:rPr>
          <w:rFonts w:ascii="Arial" w:eastAsia="Times New Roman" w:hAnsi="Arial" w:cs="Arial"/>
          <w:color w:val="000000"/>
          <w:lang w:eastAsia="en-NZ"/>
        </w:rPr>
      </w:pPr>
      <w:r w:rsidRPr="00C4274E">
        <w:rPr>
          <w:rFonts w:ascii="Arial" w:eastAsia="Times New Roman" w:hAnsi="Arial" w:cs="Arial"/>
          <w:color w:val="000000"/>
        </w:rPr>
        <w:object w:dxaOrig="225" w:dyaOrig="225" w14:anchorId="4F987D29">
          <v:shape id="_x0000_i1069" type="#_x0000_t75" style="width:16.5pt;height:14pt" o:ole="">
            <v:imagedata r:id="rId16" o:title=""/>
          </v:shape>
          <w:control r:id="rId20" w:name="DefaultOcxName11" w:shapeid="_x0000_i1069"/>
        </w:object>
      </w:r>
      <w:r w:rsidRPr="00C4274E">
        <w:rPr>
          <w:rFonts w:ascii="Arial" w:eastAsia="Times New Roman" w:hAnsi="Arial" w:cs="Arial"/>
          <w:color w:val="000000"/>
          <w:lang w:eastAsia="en-NZ"/>
        </w:rPr>
        <w:t> Patient was contacted by Public Health after positive test result OR</w:t>
      </w:r>
    </w:p>
    <w:p w14:paraId="579C49A3" w14:textId="77777777" w:rsidR="00081272" w:rsidRPr="00C4274E" w:rsidRDefault="00081272" w:rsidP="005823B1">
      <w:pPr>
        <w:spacing w:after="0" w:line="240" w:lineRule="auto"/>
        <w:rPr>
          <w:rFonts w:ascii="Arial" w:eastAsia="Times New Roman" w:hAnsi="Arial" w:cs="Arial"/>
          <w:color w:val="000000"/>
          <w:lang w:eastAsia="en-NZ"/>
        </w:rPr>
      </w:pPr>
    </w:p>
    <w:p w14:paraId="21C1E95A" w14:textId="15DDA24C" w:rsidR="005823B1" w:rsidRPr="00C4274E" w:rsidRDefault="005823B1" w:rsidP="005823B1">
      <w:pPr>
        <w:spacing w:after="0" w:line="240" w:lineRule="auto"/>
        <w:rPr>
          <w:rFonts w:ascii="Arial" w:eastAsia="Times New Roman" w:hAnsi="Arial" w:cs="Arial"/>
          <w:color w:val="000000"/>
          <w:lang w:eastAsia="en-NZ"/>
        </w:rPr>
      </w:pPr>
      <w:r w:rsidRPr="00C4274E">
        <w:rPr>
          <w:rFonts w:ascii="Arial" w:eastAsia="Times New Roman" w:hAnsi="Arial" w:cs="Arial"/>
          <w:color w:val="000000"/>
        </w:rPr>
        <w:object w:dxaOrig="225" w:dyaOrig="225" w14:anchorId="2806644A">
          <v:shape id="_x0000_i1072" type="#_x0000_t75" style="width:16.5pt;height:14pt" o:ole="">
            <v:imagedata r:id="rId16" o:title=""/>
          </v:shape>
          <w:control r:id="rId21" w:name="DefaultOcxName12" w:shapeid="_x0000_i1072"/>
        </w:object>
      </w:r>
      <w:r w:rsidRPr="00C4274E">
        <w:rPr>
          <w:rFonts w:ascii="Arial" w:eastAsia="Times New Roman" w:hAnsi="Arial" w:cs="Arial"/>
          <w:color w:val="000000"/>
          <w:lang w:eastAsia="en-NZ"/>
        </w:rPr>
        <w:t> </w:t>
      </w:r>
      <w:r w:rsidR="00081272">
        <w:rPr>
          <w:rFonts w:ascii="Arial" w:eastAsia="Times New Roman" w:hAnsi="Arial" w:cs="Arial"/>
          <w:color w:val="000000"/>
          <w:lang w:eastAsia="en-NZ"/>
        </w:rPr>
        <w:t>P</w:t>
      </w:r>
      <w:r w:rsidR="000F42CD" w:rsidRPr="00C4274E">
        <w:rPr>
          <w:rFonts w:ascii="Arial" w:eastAsia="Times New Roman" w:hAnsi="Arial" w:cs="Arial"/>
          <w:color w:val="000000"/>
          <w:lang w:eastAsia="en-NZ"/>
        </w:rPr>
        <w:t xml:space="preserve">atient has instructions on isolation and what this entails </w:t>
      </w:r>
    </w:p>
    <w:p w14:paraId="2721F431" w14:textId="77777777" w:rsidR="005823B1" w:rsidRPr="00C4274E" w:rsidRDefault="005823B1" w:rsidP="000F42CD">
      <w:pPr>
        <w:spacing w:before="100" w:beforeAutospacing="1" w:after="100" w:afterAutospacing="1" w:line="240" w:lineRule="auto"/>
        <w:outlineLvl w:val="3"/>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Home Equipment </w:t>
      </w:r>
      <w:r w:rsidR="00081272" w:rsidRPr="00C4274E">
        <w:rPr>
          <w:rFonts w:ascii="Arial" w:eastAsia="Times New Roman" w:hAnsi="Arial" w:cs="Arial"/>
          <w:b/>
          <w:bCs/>
          <w:color w:val="000000"/>
          <w:lang w:eastAsia="en-NZ"/>
        </w:rPr>
        <w:t>Inventory -</w:t>
      </w:r>
      <w:r w:rsidR="000F42CD" w:rsidRPr="00C4274E">
        <w:rPr>
          <w:rFonts w:ascii="Arial" w:eastAsia="Times New Roman" w:hAnsi="Arial" w:cs="Arial"/>
          <w:b/>
          <w:bCs/>
          <w:color w:val="000000"/>
          <w:lang w:eastAsia="en-NZ"/>
        </w:rPr>
        <w:t xml:space="preserve"> </w:t>
      </w:r>
      <w:r w:rsidRPr="00C4274E">
        <w:rPr>
          <w:rFonts w:ascii="Arial" w:eastAsia="Times New Roman" w:hAnsi="Arial" w:cs="Arial"/>
          <w:b/>
          <w:bCs/>
          <w:color w:val="000000"/>
          <w:lang w:eastAsia="en-NZ"/>
        </w:rPr>
        <w:t>Patient has or can borrow:</w:t>
      </w:r>
    </w:p>
    <w:p w14:paraId="11D7F0FA" w14:textId="28FC30AD" w:rsidR="00350599" w:rsidRPr="00C4274E" w:rsidRDefault="005823B1" w:rsidP="00350599">
      <w:pPr>
        <w:spacing w:after="0" w:line="240" w:lineRule="auto"/>
        <w:rPr>
          <w:rFonts w:ascii="Arial" w:eastAsia="Times New Roman" w:hAnsi="Arial" w:cs="Arial"/>
          <w:color w:val="000000"/>
          <w:lang w:eastAsia="en-NZ"/>
        </w:rPr>
      </w:pPr>
      <w:r w:rsidRPr="00C4274E">
        <w:rPr>
          <w:rFonts w:ascii="Arial" w:eastAsia="Times New Roman" w:hAnsi="Arial" w:cs="Arial"/>
          <w:color w:val="000000"/>
          <w:lang w:eastAsia="en-NZ"/>
        </w:rPr>
        <w:t> </w:t>
      </w:r>
      <w:r w:rsidR="00350599" w:rsidRPr="00C4274E">
        <w:rPr>
          <w:rFonts w:ascii="Arial" w:eastAsia="Times New Roman" w:hAnsi="Arial" w:cs="Arial"/>
          <w:color w:val="000000"/>
        </w:rPr>
        <w:object w:dxaOrig="225" w:dyaOrig="225" w14:anchorId="162B2FDD">
          <v:shape id="_x0000_i1075" type="#_x0000_t75" style="width:16.5pt;height:14pt" o:ole="">
            <v:imagedata r:id="rId16" o:title=""/>
          </v:shape>
          <w:control r:id="rId22" w:name="DefaultOcxName15" w:shapeid="_x0000_i1075"/>
        </w:object>
      </w:r>
      <w:r w:rsidR="00350599" w:rsidRPr="00C4274E">
        <w:rPr>
          <w:rFonts w:ascii="Arial" w:eastAsia="Times New Roman" w:hAnsi="Arial" w:cs="Arial"/>
          <w:color w:val="000000"/>
          <w:lang w:eastAsia="en-NZ"/>
        </w:rPr>
        <w:t>  Pulse oximeter (NOTE: May direct to YouTube video on using pulse oximeter at </w:t>
      </w:r>
      <w:hyperlink r:id="rId23" w:tgtFrame="_blank" w:history="1">
        <w:r w:rsidR="00350599" w:rsidRPr="00C4274E">
          <w:rPr>
            <w:rFonts w:ascii="Arial" w:eastAsia="Times New Roman" w:hAnsi="Arial" w:cs="Arial"/>
            <w:color w:val="0000FF"/>
            <w:u w:val="single"/>
            <w:lang w:eastAsia="en-NZ"/>
          </w:rPr>
          <w:t>https://www.youtube.com/watch?v=ghUTSH-PYio</w:t>
        </w:r>
      </w:hyperlink>
      <w:r w:rsidR="00350599" w:rsidRPr="00C4274E">
        <w:rPr>
          <w:rFonts w:ascii="Arial" w:eastAsia="Times New Roman" w:hAnsi="Arial" w:cs="Arial"/>
          <w:color w:val="000000"/>
          <w:lang w:eastAsia="en-NZ"/>
        </w:rPr>
        <w:t xml:space="preserve">) or use patient information sheet </w:t>
      </w:r>
    </w:p>
    <w:p w14:paraId="56BF597D" w14:textId="77777777" w:rsidR="005823B1" w:rsidRPr="00C4274E" w:rsidRDefault="005823B1" w:rsidP="005823B1">
      <w:pPr>
        <w:spacing w:after="0" w:line="240" w:lineRule="auto"/>
        <w:rPr>
          <w:rFonts w:ascii="Arial" w:eastAsia="Times New Roman" w:hAnsi="Arial" w:cs="Arial"/>
          <w:color w:val="000000"/>
          <w:lang w:eastAsia="en-NZ"/>
        </w:rPr>
      </w:pPr>
    </w:p>
    <w:p w14:paraId="1A28C7F4" w14:textId="0037E541" w:rsidR="00350599" w:rsidRDefault="00350599" w:rsidP="00350599">
      <w:pPr>
        <w:spacing w:after="0" w:line="240" w:lineRule="auto"/>
        <w:rPr>
          <w:rFonts w:ascii="Arial" w:eastAsia="Times New Roman" w:hAnsi="Arial" w:cs="Arial"/>
          <w:color w:val="000000"/>
          <w:lang w:eastAsia="en-NZ"/>
        </w:rPr>
      </w:pPr>
      <w:r w:rsidRPr="00C4274E">
        <w:rPr>
          <w:rFonts w:ascii="Arial" w:eastAsia="Times New Roman" w:hAnsi="Arial" w:cs="Arial"/>
          <w:color w:val="000000"/>
        </w:rPr>
        <w:object w:dxaOrig="225" w:dyaOrig="225" w14:anchorId="56CF7506">
          <v:shape id="_x0000_i1078" type="#_x0000_t75" style="width:16.5pt;height:14pt" o:ole="">
            <v:imagedata r:id="rId16" o:title=""/>
          </v:shape>
          <w:control r:id="rId24" w:name="DefaultOcxName13" w:shapeid="_x0000_i1078"/>
        </w:object>
      </w:r>
      <w:r w:rsidRPr="00C4274E">
        <w:rPr>
          <w:rFonts w:ascii="Arial" w:eastAsia="Times New Roman" w:hAnsi="Arial" w:cs="Arial"/>
          <w:color w:val="000000"/>
          <w:lang w:eastAsia="en-NZ"/>
        </w:rPr>
        <w:t> BP cuff</w:t>
      </w:r>
    </w:p>
    <w:p w14:paraId="298B8E38" w14:textId="77777777" w:rsidR="00350599" w:rsidRPr="00C4274E" w:rsidRDefault="00350599" w:rsidP="00350599">
      <w:pPr>
        <w:spacing w:after="0" w:line="240" w:lineRule="auto"/>
        <w:rPr>
          <w:rFonts w:ascii="Arial" w:eastAsia="Times New Roman" w:hAnsi="Arial" w:cs="Arial"/>
          <w:color w:val="000000"/>
          <w:lang w:eastAsia="en-NZ"/>
        </w:rPr>
      </w:pPr>
    </w:p>
    <w:p w14:paraId="69DBC51F" w14:textId="47889810" w:rsidR="00350599" w:rsidRDefault="00350599" w:rsidP="00350599">
      <w:pPr>
        <w:spacing w:after="0" w:line="240" w:lineRule="auto"/>
        <w:rPr>
          <w:rFonts w:ascii="Arial" w:eastAsia="Times New Roman" w:hAnsi="Arial" w:cs="Arial"/>
          <w:color w:val="000000"/>
          <w:lang w:eastAsia="en-NZ"/>
        </w:rPr>
      </w:pPr>
      <w:r w:rsidRPr="00C4274E">
        <w:rPr>
          <w:rFonts w:ascii="Arial" w:eastAsia="Times New Roman" w:hAnsi="Arial" w:cs="Arial"/>
          <w:color w:val="000000"/>
        </w:rPr>
        <w:object w:dxaOrig="225" w:dyaOrig="225" w14:anchorId="6FC95758">
          <v:shape id="_x0000_i1081" type="#_x0000_t75" style="width:16.5pt;height:14pt" o:ole="">
            <v:imagedata r:id="rId16" o:title=""/>
          </v:shape>
          <w:control r:id="rId25" w:name="DefaultOcxName14" w:shapeid="_x0000_i1081"/>
        </w:object>
      </w:r>
      <w:r w:rsidRPr="00C4274E">
        <w:rPr>
          <w:rFonts w:ascii="Arial" w:eastAsia="Times New Roman" w:hAnsi="Arial" w:cs="Arial"/>
          <w:color w:val="000000"/>
          <w:lang w:eastAsia="en-NZ"/>
        </w:rPr>
        <w:t> Thermometer</w:t>
      </w:r>
    </w:p>
    <w:p w14:paraId="2F261ABE" w14:textId="77777777" w:rsidR="00350599" w:rsidRPr="00C4274E" w:rsidRDefault="00350599" w:rsidP="00350599">
      <w:pPr>
        <w:spacing w:after="0" w:line="240" w:lineRule="auto"/>
        <w:rPr>
          <w:rFonts w:ascii="Arial" w:eastAsia="Times New Roman" w:hAnsi="Arial" w:cs="Arial"/>
          <w:color w:val="000000"/>
          <w:lang w:eastAsia="en-NZ"/>
        </w:rPr>
      </w:pPr>
    </w:p>
    <w:p w14:paraId="7BC7280E" w14:textId="77777777" w:rsidR="0010218B" w:rsidRPr="0010218B" w:rsidRDefault="0010218B" w:rsidP="0010218B">
      <w:pPr>
        <w:spacing w:after="0" w:line="240" w:lineRule="auto"/>
        <w:rPr>
          <w:rFonts w:ascii="Arial" w:eastAsia="Times New Roman" w:hAnsi="Arial" w:cs="Arial"/>
          <w:b/>
          <w:color w:val="000000"/>
          <w:lang w:eastAsia="en-NZ"/>
        </w:rPr>
      </w:pPr>
      <w:r w:rsidRPr="0010218B">
        <w:rPr>
          <w:rFonts w:ascii="Arial" w:eastAsia="Times New Roman" w:hAnsi="Arial" w:cs="Arial"/>
          <w:b/>
          <w:color w:val="000000"/>
          <w:lang w:eastAsia="en-NZ"/>
        </w:rPr>
        <w:t>CONTACT DETAILS</w:t>
      </w:r>
    </w:p>
    <w:p w14:paraId="2258A6FC" w14:textId="77777777" w:rsidR="0010218B" w:rsidRDefault="0010218B" w:rsidP="0010218B">
      <w:pPr>
        <w:spacing w:after="0" w:line="240" w:lineRule="auto"/>
        <w:rPr>
          <w:rFonts w:ascii="Arial" w:eastAsia="Times New Roman" w:hAnsi="Arial" w:cs="Arial"/>
          <w:color w:val="000000"/>
          <w:lang w:eastAsia="en-NZ"/>
        </w:rPr>
      </w:pPr>
    </w:p>
    <w:p w14:paraId="3E0ADBCD" w14:textId="77777777" w:rsidR="0010218B" w:rsidRPr="001C0CE4" w:rsidRDefault="0010218B" w:rsidP="001C0CE4">
      <w:pPr>
        <w:pStyle w:val="ListParagraph"/>
        <w:numPr>
          <w:ilvl w:val="0"/>
          <w:numId w:val="12"/>
        </w:numPr>
        <w:spacing w:after="0" w:line="240" w:lineRule="auto"/>
        <w:rPr>
          <w:rFonts w:ascii="Arial" w:eastAsia="Times New Roman" w:hAnsi="Arial" w:cs="Arial"/>
          <w:color w:val="000000"/>
          <w:lang w:eastAsia="en-NZ"/>
        </w:rPr>
      </w:pPr>
      <w:r w:rsidRPr="001C0CE4">
        <w:rPr>
          <w:rFonts w:ascii="Arial" w:eastAsia="Times New Roman" w:hAnsi="Arial" w:cs="Arial"/>
          <w:color w:val="000000"/>
          <w:lang w:eastAsia="en-NZ"/>
        </w:rPr>
        <w:t xml:space="preserve">National C-ISQ Advice line </w:t>
      </w:r>
      <w:r w:rsidRPr="001C0CE4">
        <w:rPr>
          <w:rFonts w:ascii="Arial" w:eastAsia="Times New Roman" w:hAnsi="Arial" w:cs="Arial"/>
          <w:color w:val="000000"/>
          <w:lang w:eastAsia="en-NZ"/>
        </w:rPr>
        <w:tab/>
      </w:r>
      <w:r w:rsidRPr="001C0CE4">
        <w:rPr>
          <w:rFonts w:ascii="Arial" w:eastAsia="Times New Roman" w:hAnsi="Arial" w:cs="Arial"/>
          <w:color w:val="000000"/>
          <w:lang w:eastAsia="en-NZ"/>
        </w:rPr>
        <w:tab/>
      </w:r>
      <w:r w:rsidRPr="000E57CB">
        <w:rPr>
          <w:rFonts w:ascii="Arial" w:eastAsia="Times New Roman" w:hAnsi="Arial" w:cs="Arial"/>
          <w:b/>
          <w:color w:val="000000"/>
          <w:lang w:eastAsia="en-NZ"/>
        </w:rPr>
        <w:t>0800687647</w:t>
      </w:r>
    </w:p>
    <w:p w14:paraId="748BED1D" w14:textId="77777777" w:rsidR="000E57CB" w:rsidRDefault="0010218B" w:rsidP="001C0CE4">
      <w:pPr>
        <w:pStyle w:val="ListParagraph"/>
        <w:numPr>
          <w:ilvl w:val="0"/>
          <w:numId w:val="12"/>
        </w:numPr>
        <w:spacing w:after="0" w:line="240" w:lineRule="auto"/>
        <w:rPr>
          <w:rFonts w:ascii="Arial" w:eastAsia="Times New Roman" w:hAnsi="Arial" w:cs="Arial"/>
          <w:color w:val="000000"/>
          <w:lang w:eastAsia="en-NZ"/>
        </w:rPr>
      </w:pPr>
      <w:r w:rsidRPr="001C0CE4">
        <w:rPr>
          <w:rFonts w:ascii="Arial" w:eastAsia="Times New Roman" w:hAnsi="Arial" w:cs="Arial"/>
          <w:color w:val="000000"/>
          <w:lang w:eastAsia="en-NZ"/>
        </w:rPr>
        <w:t>Waikato Manaaki referrals</w:t>
      </w:r>
      <w:r w:rsidRPr="001C0CE4">
        <w:rPr>
          <w:rFonts w:ascii="Arial" w:eastAsia="Times New Roman" w:hAnsi="Arial" w:cs="Arial"/>
          <w:color w:val="000000"/>
          <w:lang w:eastAsia="en-NZ"/>
        </w:rPr>
        <w:tab/>
      </w:r>
      <w:r w:rsidRPr="001C0CE4">
        <w:rPr>
          <w:rFonts w:ascii="Arial" w:eastAsia="Times New Roman" w:hAnsi="Arial" w:cs="Arial"/>
          <w:color w:val="000000"/>
          <w:lang w:eastAsia="en-NZ"/>
        </w:rPr>
        <w:tab/>
      </w:r>
      <w:r w:rsidRPr="000E57CB">
        <w:rPr>
          <w:rFonts w:ascii="Arial" w:eastAsia="Times New Roman" w:hAnsi="Arial" w:cs="Arial"/>
          <w:b/>
          <w:color w:val="000000"/>
          <w:lang w:eastAsia="en-NZ"/>
        </w:rPr>
        <w:t>078382569</w:t>
      </w:r>
      <w:r w:rsidRPr="001C0CE4">
        <w:rPr>
          <w:rFonts w:ascii="Arial" w:eastAsia="Times New Roman" w:hAnsi="Arial" w:cs="Arial"/>
          <w:color w:val="000000"/>
          <w:lang w:eastAsia="en-NZ"/>
        </w:rPr>
        <w:t xml:space="preserve"> </w:t>
      </w:r>
    </w:p>
    <w:p w14:paraId="419F2189" w14:textId="37145EDB" w:rsidR="0010218B" w:rsidRPr="000E57CB" w:rsidRDefault="0010218B" w:rsidP="000E57CB">
      <w:pPr>
        <w:pStyle w:val="ListParagraph"/>
        <w:spacing w:after="0" w:line="240" w:lineRule="auto"/>
        <w:ind w:left="3600" w:firstLine="720"/>
        <w:rPr>
          <w:rFonts w:ascii="Arial" w:eastAsia="Times New Roman" w:hAnsi="Arial" w:cs="Arial"/>
          <w:b/>
          <w:color w:val="000000"/>
          <w:lang w:eastAsia="en-NZ"/>
        </w:rPr>
      </w:pPr>
      <w:r w:rsidRPr="000E57CB">
        <w:rPr>
          <w:rFonts w:ascii="Arial" w:eastAsia="Times New Roman" w:hAnsi="Arial" w:cs="Arial"/>
          <w:b/>
          <w:lang w:eastAsia="en-NZ"/>
        </w:rPr>
        <w:t>Health.Protection@waikatodhb.health</w:t>
      </w:r>
      <w:r w:rsidRPr="000E57CB">
        <w:rPr>
          <w:rFonts w:ascii="Arial" w:eastAsia="Times New Roman" w:hAnsi="Arial" w:cs="Arial"/>
          <w:b/>
          <w:color w:val="000000"/>
          <w:lang w:eastAsia="en-NZ"/>
        </w:rPr>
        <w:t>.nz</w:t>
      </w:r>
    </w:p>
    <w:p w14:paraId="10D66B59" w14:textId="68DD5C97" w:rsidR="0010218B" w:rsidRPr="000E57CB" w:rsidRDefault="0010218B" w:rsidP="001C0CE4">
      <w:pPr>
        <w:pStyle w:val="ListParagraph"/>
        <w:numPr>
          <w:ilvl w:val="0"/>
          <w:numId w:val="12"/>
        </w:numPr>
        <w:spacing w:after="0" w:line="240" w:lineRule="auto"/>
        <w:rPr>
          <w:rFonts w:ascii="Arial" w:eastAsia="Times New Roman" w:hAnsi="Arial" w:cs="Arial"/>
          <w:b/>
          <w:color w:val="000000"/>
          <w:lang w:eastAsia="en-NZ"/>
        </w:rPr>
      </w:pPr>
      <w:r w:rsidRPr="001C0CE4">
        <w:rPr>
          <w:rFonts w:ascii="Arial" w:eastAsia="Times New Roman" w:hAnsi="Arial" w:cs="Arial"/>
          <w:color w:val="000000"/>
          <w:lang w:eastAsia="en-NZ"/>
        </w:rPr>
        <w:t>Pulse oximeter supplies</w:t>
      </w:r>
      <w:r w:rsidRPr="001C0CE4">
        <w:rPr>
          <w:rFonts w:ascii="Arial" w:eastAsia="Times New Roman" w:hAnsi="Arial" w:cs="Arial"/>
          <w:color w:val="000000"/>
          <w:lang w:eastAsia="en-NZ"/>
        </w:rPr>
        <w:tab/>
      </w:r>
      <w:r w:rsidRPr="001C0CE4">
        <w:rPr>
          <w:rFonts w:ascii="Arial" w:eastAsia="Times New Roman" w:hAnsi="Arial" w:cs="Arial"/>
          <w:color w:val="000000"/>
          <w:lang w:eastAsia="en-NZ"/>
        </w:rPr>
        <w:tab/>
      </w:r>
      <w:r w:rsidRPr="000E57CB">
        <w:rPr>
          <w:rFonts w:ascii="Arial" w:eastAsia="Times New Roman" w:hAnsi="Arial" w:cs="Arial"/>
          <w:b/>
          <w:lang w:eastAsia="en-NZ"/>
        </w:rPr>
        <w:t>Logistics@waikatodhb.health.nz</w:t>
      </w:r>
    </w:p>
    <w:p w14:paraId="0CE1025D" w14:textId="77777777" w:rsidR="0010218B" w:rsidRPr="001C0CE4" w:rsidRDefault="0010218B" w:rsidP="001C0CE4">
      <w:pPr>
        <w:pStyle w:val="ListParagraph"/>
        <w:numPr>
          <w:ilvl w:val="0"/>
          <w:numId w:val="12"/>
        </w:numPr>
        <w:spacing w:after="0" w:line="240" w:lineRule="auto"/>
        <w:rPr>
          <w:rFonts w:ascii="Arial" w:eastAsia="Times New Roman" w:hAnsi="Arial" w:cs="Arial"/>
          <w:color w:val="000000"/>
          <w:lang w:eastAsia="en-NZ"/>
        </w:rPr>
      </w:pPr>
      <w:r w:rsidRPr="001C0CE4">
        <w:rPr>
          <w:rFonts w:ascii="Arial" w:eastAsia="Times New Roman" w:hAnsi="Arial" w:cs="Arial"/>
          <w:color w:val="000000"/>
          <w:lang w:eastAsia="en-NZ"/>
        </w:rPr>
        <w:t xml:space="preserve">Inform public health of a </w:t>
      </w:r>
      <w:proofErr w:type="gramStart"/>
      <w:r w:rsidRPr="001C0CE4">
        <w:rPr>
          <w:rFonts w:ascii="Arial" w:eastAsia="Times New Roman" w:hAnsi="Arial" w:cs="Arial"/>
          <w:color w:val="000000"/>
          <w:lang w:eastAsia="en-NZ"/>
        </w:rPr>
        <w:t xml:space="preserve">case  </w:t>
      </w:r>
      <w:r w:rsidRPr="001C0CE4">
        <w:rPr>
          <w:rFonts w:ascii="Arial" w:eastAsia="Times New Roman" w:hAnsi="Arial" w:cs="Arial"/>
          <w:color w:val="000000"/>
          <w:lang w:eastAsia="en-NZ"/>
        </w:rPr>
        <w:tab/>
      </w:r>
      <w:proofErr w:type="gramEnd"/>
      <w:r w:rsidRPr="000E57CB">
        <w:rPr>
          <w:rFonts w:ascii="Arial" w:eastAsia="Times New Roman" w:hAnsi="Arial" w:cs="Arial"/>
          <w:b/>
          <w:color w:val="000000"/>
          <w:lang w:eastAsia="en-NZ"/>
        </w:rPr>
        <w:t>078382569</w:t>
      </w:r>
    </w:p>
    <w:p w14:paraId="2F2452C6" w14:textId="77777777" w:rsidR="0010218B" w:rsidRPr="001C0CE4" w:rsidRDefault="0010218B" w:rsidP="001C0CE4">
      <w:pPr>
        <w:pStyle w:val="ListParagraph"/>
        <w:numPr>
          <w:ilvl w:val="0"/>
          <w:numId w:val="12"/>
        </w:numPr>
        <w:spacing w:after="0" w:line="240" w:lineRule="auto"/>
        <w:rPr>
          <w:rFonts w:ascii="Arial" w:eastAsia="Times New Roman" w:hAnsi="Arial" w:cs="Arial"/>
          <w:color w:val="000000"/>
          <w:lang w:eastAsia="en-NZ"/>
        </w:rPr>
      </w:pPr>
      <w:r w:rsidRPr="001C0CE4">
        <w:rPr>
          <w:rFonts w:ascii="Arial" w:eastAsia="Times New Roman" w:hAnsi="Arial" w:cs="Arial"/>
          <w:color w:val="000000"/>
          <w:lang w:eastAsia="en-NZ"/>
        </w:rPr>
        <w:t xml:space="preserve">Medical Officer of Health on call   </w:t>
      </w:r>
      <w:r w:rsidRPr="001C0CE4">
        <w:rPr>
          <w:rFonts w:ascii="Arial" w:eastAsia="Times New Roman" w:hAnsi="Arial" w:cs="Arial"/>
          <w:color w:val="000000"/>
          <w:lang w:eastAsia="en-NZ"/>
        </w:rPr>
        <w:tab/>
      </w:r>
      <w:r w:rsidRPr="000E57CB">
        <w:rPr>
          <w:rFonts w:ascii="Arial" w:eastAsia="Times New Roman" w:hAnsi="Arial" w:cs="Arial"/>
          <w:b/>
          <w:color w:val="000000"/>
          <w:lang w:eastAsia="en-NZ"/>
        </w:rPr>
        <w:t>021359650</w:t>
      </w:r>
    </w:p>
    <w:p w14:paraId="1F88371F" w14:textId="77777777" w:rsidR="0010218B" w:rsidRPr="001C0CE4" w:rsidRDefault="0010218B" w:rsidP="001C0CE4">
      <w:pPr>
        <w:pStyle w:val="ListParagraph"/>
        <w:numPr>
          <w:ilvl w:val="0"/>
          <w:numId w:val="12"/>
        </w:numPr>
        <w:spacing w:after="0" w:line="240" w:lineRule="auto"/>
        <w:rPr>
          <w:rFonts w:ascii="Arial" w:eastAsia="Times New Roman" w:hAnsi="Arial" w:cs="Arial"/>
          <w:color w:val="000000"/>
          <w:lang w:eastAsia="en-NZ"/>
        </w:rPr>
      </w:pPr>
      <w:r w:rsidRPr="001C0CE4">
        <w:rPr>
          <w:rFonts w:ascii="Arial" w:eastAsia="Times New Roman" w:hAnsi="Arial" w:cs="Arial"/>
          <w:color w:val="000000"/>
          <w:lang w:eastAsia="en-NZ"/>
        </w:rPr>
        <w:t xml:space="preserve">Health Protection Officer on call   </w:t>
      </w:r>
      <w:r w:rsidRPr="001C0CE4">
        <w:rPr>
          <w:rFonts w:ascii="Arial" w:eastAsia="Times New Roman" w:hAnsi="Arial" w:cs="Arial"/>
          <w:color w:val="000000"/>
          <w:lang w:eastAsia="en-NZ"/>
        </w:rPr>
        <w:tab/>
      </w:r>
      <w:r w:rsidRPr="000E57CB">
        <w:rPr>
          <w:rFonts w:ascii="Arial" w:eastAsia="Times New Roman" w:hAnsi="Arial" w:cs="Arial"/>
          <w:b/>
          <w:color w:val="000000"/>
          <w:lang w:eastAsia="en-NZ"/>
        </w:rPr>
        <w:t>021999521</w:t>
      </w:r>
    </w:p>
    <w:p w14:paraId="47B754C9" w14:textId="77777777" w:rsidR="001C0CE4" w:rsidRDefault="0010218B" w:rsidP="001C0CE4">
      <w:pPr>
        <w:pStyle w:val="ListParagraph"/>
        <w:numPr>
          <w:ilvl w:val="0"/>
          <w:numId w:val="12"/>
        </w:numPr>
        <w:spacing w:after="0" w:line="240" w:lineRule="auto"/>
        <w:rPr>
          <w:rFonts w:ascii="Arial" w:eastAsia="Times New Roman" w:hAnsi="Arial" w:cs="Arial"/>
          <w:color w:val="000000"/>
          <w:lang w:eastAsia="en-NZ"/>
        </w:rPr>
      </w:pPr>
      <w:r w:rsidRPr="001C0CE4">
        <w:rPr>
          <w:rFonts w:ascii="Arial" w:eastAsia="Times New Roman" w:hAnsi="Arial" w:cs="Arial"/>
          <w:color w:val="000000"/>
          <w:lang w:eastAsia="en-NZ"/>
        </w:rPr>
        <w:t>Primary Care Response Unit (PCRU)</w:t>
      </w:r>
    </w:p>
    <w:p w14:paraId="5F3C8985" w14:textId="77777777" w:rsidR="001C0CE4" w:rsidRDefault="001C0CE4" w:rsidP="001C0CE4">
      <w:pPr>
        <w:pStyle w:val="ListParagraph"/>
        <w:spacing w:after="0" w:line="240" w:lineRule="auto"/>
        <w:rPr>
          <w:rFonts w:ascii="Arial" w:eastAsia="Times New Roman" w:hAnsi="Arial" w:cs="Arial"/>
          <w:color w:val="000000"/>
          <w:lang w:eastAsia="en-NZ"/>
        </w:rPr>
      </w:pPr>
      <w:r>
        <w:rPr>
          <w:rFonts w:ascii="Arial" w:eastAsia="Times New Roman" w:hAnsi="Arial" w:cs="Arial"/>
          <w:color w:val="000000"/>
          <w:lang w:eastAsia="en-NZ"/>
        </w:rPr>
        <w:t>-</w:t>
      </w:r>
      <w:r w:rsidR="0010218B" w:rsidRPr="001C0CE4">
        <w:rPr>
          <w:rFonts w:ascii="Arial" w:eastAsia="Times New Roman" w:hAnsi="Arial" w:cs="Arial"/>
          <w:color w:val="000000"/>
          <w:lang w:eastAsia="en-NZ"/>
        </w:rPr>
        <w:t xml:space="preserve"> provides medical and after-hours/weekend </w:t>
      </w:r>
    </w:p>
    <w:p w14:paraId="30749FBD" w14:textId="45964FD8" w:rsidR="001C0CE4" w:rsidRDefault="001C0CE4" w:rsidP="001C0CE4">
      <w:pPr>
        <w:pStyle w:val="ListParagraph"/>
        <w:spacing w:after="0" w:line="240" w:lineRule="auto"/>
        <w:rPr>
          <w:rFonts w:ascii="Arial" w:eastAsia="Times New Roman" w:hAnsi="Arial" w:cs="Arial"/>
          <w:color w:val="000000"/>
          <w:lang w:eastAsia="en-NZ"/>
        </w:rPr>
      </w:pPr>
      <w:r>
        <w:rPr>
          <w:rFonts w:ascii="Arial" w:eastAsia="Times New Roman" w:hAnsi="Arial" w:cs="Arial"/>
          <w:color w:val="000000"/>
          <w:lang w:eastAsia="en-NZ"/>
        </w:rPr>
        <w:t xml:space="preserve">  </w:t>
      </w:r>
      <w:r w:rsidR="0010218B" w:rsidRPr="001C0CE4">
        <w:rPr>
          <w:rFonts w:ascii="Arial" w:eastAsia="Times New Roman" w:hAnsi="Arial" w:cs="Arial"/>
          <w:color w:val="000000"/>
          <w:lang w:eastAsia="en-NZ"/>
        </w:rPr>
        <w:t>support for GPs man</w:t>
      </w:r>
      <w:r w:rsidR="000E57CB">
        <w:rPr>
          <w:rFonts w:ascii="Arial" w:eastAsia="Times New Roman" w:hAnsi="Arial" w:cs="Arial"/>
          <w:color w:val="000000"/>
          <w:lang w:eastAsia="en-NZ"/>
        </w:rPr>
        <w:t>aging patients in the community</w:t>
      </w:r>
    </w:p>
    <w:p w14:paraId="0520E922" w14:textId="77777777" w:rsidR="0010218B" w:rsidRPr="000E57CB" w:rsidRDefault="0010218B" w:rsidP="001C0CE4">
      <w:pPr>
        <w:pStyle w:val="ListParagraph"/>
        <w:spacing w:after="0" w:line="240" w:lineRule="auto"/>
        <w:ind w:left="3600" w:firstLine="720"/>
        <w:rPr>
          <w:rFonts w:ascii="Arial" w:eastAsia="Times New Roman" w:hAnsi="Arial" w:cs="Arial"/>
          <w:b/>
          <w:color w:val="000000"/>
          <w:lang w:eastAsia="en-NZ"/>
        </w:rPr>
      </w:pPr>
      <w:r w:rsidRPr="000E57CB">
        <w:rPr>
          <w:rFonts w:ascii="Arial" w:eastAsia="Times New Roman" w:hAnsi="Arial" w:cs="Arial"/>
          <w:b/>
          <w:color w:val="000000"/>
          <w:lang w:eastAsia="en-NZ"/>
        </w:rPr>
        <w:t xml:space="preserve"> 0800111336</w:t>
      </w:r>
    </w:p>
    <w:p w14:paraId="5A9C7E2A" w14:textId="77777777" w:rsidR="00081272" w:rsidRDefault="00081272" w:rsidP="000F42CD">
      <w:pPr>
        <w:spacing w:before="100" w:beforeAutospacing="1" w:after="100" w:afterAutospacing="1" w:line="240" w:lineRule="auto"/>
        <w:outlineLvl w:val="2"/>
        <w:rPr>
          <w:rFonts w:ascii="Arial" w:eastAsia="Times New Roman" w:hAnsi="Arial" w:cs="Arial"/>
          <w:b/>
          <w:bCs/>
          <w:color w:val="000000"/>
          <w:lang w:eastAsia="en-NZ"/>
        </w:rPr>
      </w:pPr>
    </w:p>
    <w:p w14:paraId="40A0EFAB" w14:textId="77777777" w:rsidR="00081272" w:rsidRDefault="00081272" w:rsidP="000F42CD">
      <w:pPr>
        <w:spacing w:before="100" w:beforeAutospacing="1" w:after="100" w:afterAutospacing="1" w:line="240" w:lineRule="auto"/>
        <w:outlineLvl w:val="2"/>
        <w:rPr>
          <w:rFonts w:ascii="Arial" w:eastAsia="Times New Roman" w:hAnsi="Arial" w:cs="Arial"/>
          <w:b/>
          <w:bCs/>
          <w:color w:val="000000"/>
          <w:lang w:eastAsia="en-NZ"/>
        </w:rPr>
      </w:pPr>
    </w:p>
    <w:p w14:paraId="791747DD" w14:textId="77777777" w:rsidR="000F42CD" w:rsidRPr="00C4274E" w:rsidRDefault="000F42CD" w:rsidP="000F42CD">
      <w:pPr>
        <w:spacing w:before="100" w:beforeAutospacing="1" w:after="100" w:afterAutospacing="1" w:line="240" w:lineRule="auto"/>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Other Areas of Assessment/Support</w:t>
      </w:r>
    </w:p>
    <w:tbl>
      <w:tblPr>
        <w:tblStyle w:val="TableGrid"/>
        <w:tblW w:w="0" w:type="auto"/>
        <w:tblLook w:val="04A0" w:firstRow="1" w:lastRow="0" w:firstColumn="1" w:lastColumn="0" w:noHBand="0" w:noVBand="1"/>
      </w:tblPr>
      <w:tblGrid>
        <w:gridCol w:w="2091"/>
        <w:gridCol w:w="1165"/>
        <w:gridCol w:w="3017"/>
        <w:gridCol w:w="1093"/>
        <w:gridCol w:w="3090"/>
      </w:tblGrid>
      <w:tr w:rsidR="000F42CD" w:rsidRPr="00C4274E" w14:paraId="4D30F060" w14:textId="77777777" w:rsidTr="000F42CD">
        <w:tc>
          <w:tcPr>
            <w:tcW w:w="2091" w:type="dxa"/>
          </w:tcPr>
          <w:p w14:paraId="0D2CD3D6" w14:textId="77777777" w:rsidR="000F42CD" w:rsidRPr="00C4274E" w:rsidRDefault="000F42CD" w:rsidP="000F42CD">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Area </w:t>
            </w:r>
          </w:p>
        </w:tc>
        <w:tc>
          <w:tcPr>
            <w:tcW w:w="1165" w:type="dxa"/>
          </w:tcPr>
          <w:p w14:paraId="0BC7779C" w14:textId="77777777" w:rsidR="000F42CD" w:rsidRPr="00C4274E" w:rsidRDefault="000F42CD" w:rsidP="000F42CD">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Concern </w:t>
            </w:r>
          </w:p>
        </w:tc>
        <w:tc>
          <w:tcPr>
            <w:tcW w:w="3017" w:type="dxa"/>
          </w:tcPr>
          <w:p w14:paraId="7E445E5B" w14:textId="77777777" w:rsidR="000F42CD" w:rsidRPr="00C4274E" w:rsidRDefault="000F42CD" w:rsidP="000F42CD">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Notes </w:t>
            </w:r>
          </w:p>
        </w:tc>
        <w:tc>
          <w:tcPr>
            <w:tcW w:w="1093" w:type="dxa"/>
          </w:tcPr>
          <w:p w14:paraId="1FE4BC3A" w14:textId="77777777" w:rsidR="000F42CD" w:rsidRPr="00C4274E" w:rsidRDefault="000F42CD" w:rsidP="000F42CD">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Referral </w:t>
            </w:r>
          </w:p>
        </w:tc>
        <w:tc>
          <w:tcPr>
            <w:tcW w:w="3090" w:type="dxa"/>
          </w:tcPr>
          <w:p w14:paraId="2515B797" w14:textId="77777777" w:rsidR="000F42CD" w:rsidRPr="00C4274E" w:rsidRDefault="000F42CD" w:rsidP="000F42CD">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Referred to </w:t>
            </w:r>
          </w:p>
        </w:tc>
      </w:tr>
      <w:tr w:rsidR="000F42CD" w:rsidRPr="00C4274E" w14:paraId="57F45BA9" w14:textId="77777777" w:rsidTr="00777243">
        <w:trPr>
          <w:trHeight w:val="680"/>
        </w:trPr>
        <w:tc>
          <w:tcPr>
            <w:tcW w:w="2091" w:type="dxa"/>
            <w:vAlign w:val="center"/>
          </w:tcPr>
          <w:p w14:paraId="69826884" w14:textId="77777777" w:rsidR="000F42CD" w:rsidRPr="00C4274E" w:rsidRDefault="000F42CD" w:rsidP="00777243">
            <w:pP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Mental health</w:t>
            </w:r>
          </w:p>
        </w:tc>
        <w:tc>
          <w:tcPr>
            <w:tcW w:w="1165" w:type="dxa"/>
            <w:vAlign w:val="center"/>
          </w:tcPr>
          <w:p w14:paraId="4AF08165"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14:paraId="07A0D9AF"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c>
          <w:tcPr>
            <w:tcW w:w="1093" w:type="dxa"/>
            <w:vAlign w:val="center"/>
          </w:tcPr>
          <w:p w14:paraId="40CBC7D2"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14:paraId="64BD946F"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r>
      <w:tr w:rsidR="000F42CD" w:rsidRPr="00C4274E" w14:paraId="7988CC33" w14:textId="77777777" w:rsidTr="00777243">
        <w:trPr>
          <w:trHeight w:val="680"/>
        </w:trPr>
        <w:tc>
          <w:tcPr>
            <w:tcW w:w="2091" w:type="dxa"/>
            <w:vAlign w:val="center"/>
          </w:tcPr>
          <w:p w14:paraId="546D4D77"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Access to food </w:t>
            </w:r>
          </w:p>
        </w:tc>
        <w:tc>
          <w:tcPr>
            <w:tcW w:w="1165" w:type="dxa"/>
            <w:vAlign w:val="center"/>
          </w:tcPr>
          <w:p w14:paraId="0041BDBA"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14:paraId="751846D5"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c>
          <w:tcPr>
            <w:tcW w:w="1093" w:type="dxa"/>
            <w:vAlign w:val="center"/>
          </w:tcPr>
          <w:p w14:paraId="3F625769"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14:paraId="3AC02CF0"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r>
      <w:tr w:rsidR="000F42CD" w:rsidRPr="00C4274E" w14:paraId="0624539A" w14:textId="77777777" w:rsidTr="00777243">
        <w:trPr>
          <w:trHeight w:val="680"/>
        </w:trPr>
        <w:tc>
          <w:tcPr>
            <w:tcW w:w="2091" w:type="dxa"/>
            <w:vAlign w:val="center"/>
          </w:tcPr>
          <w:p w14:paraId="100EB8A4"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Access to caregiver</w:t>
            </w:r>
          </w:p>
        </w:tc>
        <w:tc>
          <w:tcPr>
            <w:tcW w:w="1165" w:type="dxa"/>
            <w:vAlign w:val="center"/>
          </w:tcPr>
          <w:p w14:paraId="1FCE25A6"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14:paraId="42872261"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c>
          <w:tcPr>
            <w:tcW w:w="1093" w:type="dxa"/>
            <w:vAlign w:val="center"/>
          </w:tcPr>
          <w:p w14:paraId="553EAB3E"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14:paraId="603C58B7"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r>
      <w:tr w:rsidR="000F42CD" w:rsidRPr="00C4274E" w14:paraId="7B9EEA1E" w14:textId="77777777" w:rsidTr="00777243">
        <w:trPr>
          <w:trHeight w:val="680"/>
        </w:trPr>
        <w:tc>
          <w:tcPr>
            <w:tcW w:w="2091" w:type="dxa"/>
            <w:vAlign w:val="center"/>
          </w:tcPr>
          <w:p w14:paraId="3AA7FCBC"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Access to needed supports </w:t>
            </w:r>
          </w:p>
        </w:tc>
        <w:tc>
          <w:tcPr>
            <w:tcW w:w="1165" w:type="dxa"/>
            <w:vAlign w:val="center"/>
          </w:tcPr>
          <w:p w14:paraId="59977E34"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14:paraId="23D17CCA"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c>
          <w:tcPr>
            <w:tcW w:w="1093" w:type="dxa"/>
            <w:vAlign w:val="center"/>
          </w:tcPr>
          <w:p w14:paraId="36AD1A70"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14:paraId="29DC1859"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r>
      <w:tr w:rsidR="000F42CD" w:rsidRPr="00C4274E" w14:paraId="667FCC56" w14:textId="77777777" w:rsidTr="00777243">
        <w:trPr>
          <w:trHeight w:val="680"/>
        </w:trPr>
        <w:tc>
          <w:tcPr>
            <w:tcW w:w="2091" w:type="dxa"/>
            <w:vAlign w:val="center"/>
          </w:tcPr>
          <w:p w14:paraId="1A886E4C" w14:textId="77777777" w:rsidR="000F42CD" w:rsidRPr="00C4274E" w:rsidRDefault="004F52C9" w:rsidP="00777243">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Financial concerns </w:t>
            </w:r>
          </w:p>
        </w:tc>
        <w:tc>
          <w:tcPr>
            <w:tcW w:w="1165" w:type="dxa"/>
            <w:vAlign w:val="center"/>
          </w:tcPr>
          <w:p w14:paraId="7EFC1493" w14:textId="77777777" w:rsidR="000F42CD" w:rsidRPr="00C4274E" w:rsidRDefault="004F52C9"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14:paraId="27AE49BC" w14:textId="77777777" w:rsidR="004F52C9" w:rsidRPr="00C4274E" w:rsidRDefault="004F52C9" w:rsidP="00777243">
            <w:pPr>
              <w:spacing w:before="100" w:beforeAutospacing="1" w:after="100" w:afterAutospacing="1"/>
              <w:outlineLvl w:val="2"/>
              <w:rPr>
                <w:rFonts w:ascii="Arial" w:eastAsia="Times New Roman" w:hAnsi="Arial" w:cs="Arial"/>
                <w:b/>
                <w:bCs/>
                <w:color w:val="000000"/>
                <w:lang w:eastAsia="en-NZ"/>
              </w:rPr>
            </w:pPr>
          </w:p>
        </w:tc>
        <w:tc>
          <w:tcPr>
            <w:tcW w:w="1093" w:type="dxa"/>
            <w:vAlign w:val="center"/>
          </w:tcPr>
          <w:p w14:paraId="644F6E5D" w14:textId="77777777" w:rsidR="000F42CD" w:rsidRPr="00C4274E" w:rsidRDefault="004F52C9"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14:paraId="5649C10C"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r>
      <w:tr w:rsidR="000F42CD" w:rsidRPr="00C4274E" w14:paraId="32492693" w14:textId="77777777" w:rsidTr="00777243">
        <w:trPr>
          <w:trHeight w:val="680"/>
        </w:trPr>
        <w:tc>
          <w:tcPr>
            <w:tcW w:w="2091" w:type="dxa"/>
            <w:vAlign w:val="center"/>
          </w:tcPr>
          <w:p w14:paraId="4FCEFD6C" w14:textId="77777777" w:rsidR="000F42CD" w:rsidRPr="00C4274E" w:rsidRDefault="004F52C9" w:rsidP="00777243">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Housing </w:t>
            </w:r>
          </w:p>
        </w:tc>
        <w:tc>
          <w:tcPr>
            <w:tcW w:w="1165" w:type="dxa"/>
            <w:vAlign w:val="center"/>
          </w:tcPr>
          <w:p w14:paraId="52DCED94" w14:textId="77777777" w:rsidR="000F42CD" w:rsidRPr="00C4274E" w:rsidRDefault="004F52C9"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14:paraId="00931C57" w14:textId="77777777" w:rsidR="004F52C9" w:rsidRPr="00C4274E" w:rsidRDefault="004F52C9" w:rsidP="00777243">
            <w:pPr>
              <w:spacing w:before="100" w:beforeAutospacing="1" w:after="100" w:afterAutospacing="1"/>
              <w:outlineLvl w:val="2"/>
              <w:rPr>
                <w:rFonts w:ascii="Arial" w:eastAsia="Times New Roman" w:hAnsi="Arial" w:cs="Arial"/>
                <w:b/>
                <w:bCs/>
                <w:color w:val="000000"/>
                <w:lang w:eastAsia="en-NZ"/>
              </w:rPr>
            </w:pPr>
          </w:p>
        </w:tc>
        <w:tc>
          <w:tcPr>
            <w:tcW w:w="1093" w:type="dxa"/>
            <w:vAlign w:val="center"/>
          </w:tcPr>
          <w:p w14:paraId="26B2D35B" w14:textId="77777777" w:rsidR="000F42CD" w:rsidRPr="00C4274E" w:rsidRDefault="004F52C9"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14:paraId="356301CF"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r>
      <w:tr w:rsidR="000F42CD" w:rsidRPr="00C4274E" w14:paraId="2EFE4994" w14:textId="77777777" w:rsidTr="000F42CD">
        <w:tc>
          <w:tcPr>
            <w:tcW w:w="2091" w:type="dxa"/>
          </w:tcPr>
          <w:p w14:paraId="3B599265" w14:textId="77777777" w:rsidR="000F42CD" w:rsidRDefault="001C0CE4" w:rsidP="000F42CD">
            <w:pPr>
              <w:spacing w:before="100" w:beforeAutospacing="1" w:after="100" w:afterAutospacing="1"/>
              <w:outlineLvl w:val="2"/>
              <w:rPr>
                <w:rFonts w:ascii="Arial" w:eastAsia="Times New Roman" w:hAnsi="Arial" w:cs="Arial"/>
                <w:b/>
                <w:bCs/>
                <w:color w:val="000000"/>
                <w:lang w:eastAsia="en-NZ"/>
              </w:rPr>
            </w:pPr>
            <w:r>
              <w:rPr>
                <w:rFonts w:ascii="Arial" w:eastAsia="Times New Roman" w:hAnsi="Arial" w:cs="Arial"/>
                <w:b/>
                <w:bCs/>
                <w:color w:val="000000"/>
                <w:lang w:eastAsia="en-NZ"/>
              </w:rPr>
              <w:t>Other</w:t>
            </w:r>
          </w:p>
          <w:p w14:paraId="765200FC" w14:textId="77777777" w:rsidR="001C0CE4" w:rsidRPr="00C4274E" w:rsidRDefault="001C0CE4" w:rsidP="000F42CD">
            <w:pPr>
              <w:spacing w:before="100" w:beforeAutospacing="1" w:after="100" w:afterAutospacing="1"/>
              <w:outlineLvl w:val="2"/>
              <w:rPr>
                <w:rFonts w:ascii="Arial" w:eastAsia="Times New Roman" w:hAnsi="Arial" w:cs="Arial"/>
                <w:b/>
                <w:bCs/>
                <w:color w:val="000000"/>
                <w:lang w:eastAsia="en-NZ"/>
              </w:rPr>
            </w:pPr>
          </w:p>
        </w:tc>
        <w:tc>
          <w:tcPr>
            <w:tcW w:w="1165" w:type="dxa"/>
          </w:tcPr>
          <w:p w14:paraId="42FCAAA6" w14:textId="5440B061" w:rsidR="000F42CD" w:rsidRPr="00C4274E" w:rsidRDefault="00350599" w:rsidP="000F42CD">
            <w:pPr>
              <w:spacing w:before="100" w:beforeAutospacing="1" w:after="100" w:afterAutospacing="1"/>
              <w:outlineLvl w:val="2"/>
              <w:rPr>
                <w:rFonts w:ascii="Arial" w:eastAsia="Times New Roman" w:hAnsi="Arial" w:cs="Arial"/>
                <w:b/>
                <w:bCs/>
                <w:color w:val="000000"/>
                <w:lang w:eastAsia="en-NZ"/>
              </w:rPr>
            </w:pPr>
            <w:r>
              <w:rPr>
                <w:rFonts w:ascii="Arial" w:eastAsia="Times New Roman" w:hAnsi="Arial" w:cs="Arial"/>
                <w:b/>
                <w:bCs/>
                <w:color w:val="000000"/>
                <w:lang w:eastAsia="en-NZ"/>
              </w:rPr>
              <w:t xml:space="preserve">   </w:t>
            </w:r>
            <w:r w:rsidR="001C0CE4">
              <w:rPr>
                <w:rFonts w:ascii="Arial" w:eastAsia="Times New Roman" w:hAnsi="Arial" w:cs="Arial"/>
                <w:b/>
                <w:bCs/>
                <w:color w:val="000000"/>
                <w:lang w:eastAsia="en-NZ"/>
              </w:rPr>
              <w:t>Y    N</w:t>
            </w:r>
          </w:p>
        </w:tc>
        <w:tc>
          <w:tcPr>
            <w:tcW w:w="3017" w:type="dxa"/>
          </w:tcPr>
          <w:p w14:paraId="722B79BE" w14:textId="77777777" w:rsidR="000F42CD" w:rsidRPr="00C4274E" w:rsidRDefault="000F42CD" w:rsidP="000F42CD">
            <w:pPr>
              <w:spacing w:before="100" w:beforeAutospacing="1" w:after="100" w:afterAutospacing="1"/>
              <w:outlineLvl w:val="2"/>
              <w:rPr>
                <w:rFonts w:ascii="Arial" w:eastAsia="Times New Roman" w:hAnsi="Arial" w:cs="Arial"/>
                <w:b/>
                <w:bCs/>
                <w:color w:val="000000"/>
                <w:lang w:eastAsia="en-NZ"/>
              </w:rPr>
            </w:pPr>
          </w:p>
        </w:tc>
        <w:tc>
          <w:tcPr>
            <w:tcW w:w="1093" w:type="dxa"/>
          </w:tcPr>
          <w:p w14:paraId="08EA6D41" w14:textId="38714309" w:rsidR="000F42CD" w:rsidRPr="00C4274E" w:rsidRDefault="00350599" w:rsidP="00350599">
            <w:pPr>
              <w:spacing w:before="100" w:beforeAutospacing="1" w:after="100" w:afterAutospacing="1"/>
              <w:outlineLvl w:val="2"/>
              <w:rPr>
                <w:rFonts w:ascii="Arial" w:eastAsia="Times New Roman" w:hAnsi="Arial" w:cs="Arial"/>
                <w:b/>
                <w:bCs/>
                <w:color w:val="000000"/>
                <w:lang w:eastAsia="en-NZ"/>
              </w:rPr>
            </w:pPr>
            <w:r>
              <w:rPr>
                <w:rFonts w:ascii="Arial" w:eastAsia="Times New Roman" w:hAnsi="Arial" w:cs="Arial"/>
                <w:b/>
                <w:bCs/>
                <w:color w:val="000000"/>
                <w:lang w:eastAsia="en-NZ"/>
              </w:rPr>
              <w:t xml:space="preserve">   </w:t>
            </w:r>
            <w:r w:rsidR="001C0CE4">
              <w:rPr>
                <w:rFonts w:ascii="Arial" w:eastAsia="Times New Roman" w:hAnsi="Arial" w:cs="Arial"/>
                <w:b/>
                <w:bCs/>
                <w:color w:val="000000"/>
                <w:lang w:eastAsia="en-NZ"/>
              </w:rPr>
              <w:t xml:space="preserve">Y </w:t>
            </w:r>
            <w:r>
              <w:rPr>
                <w:rFonts w:ascii="Arial" w:eastAsia="Times New Roman" w:hAnsi="Arial" w:cs="Arial"/>
                <w:b/>
                <w:bCs/>
                <w:color w:val="000000"/>
                <w:lang w:eastAsia="en-NZ"/>
              </w:rPr>
              <w:t xml:space="preserve">   </w:t>
            </w:r>
            <w:r w:rsidR="001C0CE4">
              <w:rPr>
                <w:rFonts w:ascii="Arial" w:eastAsia="Times New Roman" w:hAnsi="Arial" w:cs="Arial"/>
                <w:b/>
                <w:bCs/>
                <w:color w:val="000000"/>
                <w:lang w:eastAsia="en-NZ"/>
              </w:rPr>
              <w:t>N</w:t>
            </w:r>
          </w:p>
        </w:tc>
        <w:tc>
          <w:tcPr>
            <w:tcW w:w="3090" w:type="dxa"/>
          </w:tcPr>
          <w:p w14:paraId="246E1A93" w14:textId="77777777" w:rsidR="000F42CD" w:rsidRPr="00C4274E" w:rsidRDefault="000F42CD" w:rsidP="000F42CD">
            <w:pPr>
              <w:spacing w:before="100" w:beforeAutospacing="1" w:after="100" w:afterAutospacing="1"/>
              <w:outlineLvl w:val="2"/>
              <w:rPr>
                <w:rFonts w:ascii="Arial" w:eastAsia="Times New Roman" w:hAnsi="Arial" w:cs="Arial"/>
                <w:b/>
                <w:bCs/>
                <w:color w:val="000000"/>
                <w:lang w:eastAsia="en-NZ"/>
              </w:rPr>
            </w:pPr>
          </w:p>
        </w:tc>
      </w:tr>
    </w:tbl>
    <w:p w14:paraId="6C5973E0" w14:textId="77777777" w:rsidR="000F42CD" w:rsidRPr="00C4274E" w:rsidRDefault="000F42CD" w:rsidP="000F42CD">
      <w:pPr>
        <w:spacing w:before="100" w:beforeAutospacing="1" w:after="100" w:afterAutospacing="1" w:line="240" w:lineRule="auto"/>
        <w:outlineLvl w:val="2"/>
        <w:rPr>
          <w:rFonts w:ascii="Arial" w:eastAsia="Times New Roman" w:hAnsi="Arial" w:cs="Arial"/>
          <w:b/>
          <w:bCs/>
          <w:color w:val="000000"/>
          <w:lang w:eastAsia="en-NZ"/>
        </w:rPr>
      </w:pPr>
    </w:p>
    <w:p w14:paraId="3EBF52A9" w14:textId="77777777" w:rsidR="004F52C9" w:rsidRPr="00C4274E" w:rsidRDefault="000F42CD" w:rsidP="000F42CD">
      <w:pPr>
        <w:spacing w:before="100" w:beforeAutospacing="1" w:after="100" w:afterAutospacing="1" w:line="240" w:lineRule="auto"/>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Patient Advice/</w:t>
      </w:r>
    </w:p>
    <w:p w14:paraId="2D30BCEB" w14:textId="73F6D8F9" w:rsidR="00077BFB" w:rsidRDefault="004F52C9" w:rsidP="000F42CD">
      <w:pPr>
        <w:spacing w:before="100" w:beforeAutospacing="1" w:after="100" w:afterAutospacing="1" w:line="240" w:lineRule="auto"/>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    </w:t>
      </w:r>
      <w:r w:rsidR="000F42CD" w:rsidRPr="00C4274E">
        <w:rPr>
          <w:rFonts w:ascii="Arial" w:eastAsia="Times New Roman" w:hAnsi="Arial" w:cs="Arial"/>
          <w:b/>
          <w:bCs/>
          <w:color w:val="000000"/>
          <w:lang w:eastAsia="en-NZ"/>
        </w:rPr>
        <w:t>Education Checklist</w:t>
      </w:r>
      <w:r w:rsidRPr="00C4274E">
        <w:rPr>
          <w:rFonts w:ascii="Arial" w:eastAsia="Times New Roman" w:hAnsi="Arial" w:cs="Arial"/>
          <w:b/>
          <w:bCs/>
          <w:color w:val="000000"/>
          <w:lang w:eastAsia="en-NZ"/>
        </w:rPr>
        <w:t xml:space="preserve"> given</w:t>
      </w:r>
      <w:r w:rsidR="00077BFB">
        <w:rPr>
          <w:rFonts w:ascii="Arial" w:eastAsia="Times New Roman" w:hAnsi="Arial" w:cs="Arial"/>
          <w:b/>
          <w:bCs/>
          <w:color w:val="000000"/>
          <w:lang w:eastAsia="en-NZ"/>
        </w:rPr>
        <w:t xml:space="preserve"> or link to reliable on-line advice</w:t>
      </w:r>
    </w:p>
    <w:p w14:paraId="4CD2E1A7" w14:textId="6555F1F9" w:rsidR="004F52C9" w:rsidRPr="00C4274E" w:rsidRDefault="00077BFB" w:rsidP="000F42CD">
      <w:pPr>
        <w:spacing w:before="100" w:beforeAutospacing="1" w:after="100" w:afterAutospacing="1" w:line="240" w:lineRule="auto"/>
        <w:outlineLvl w:val="2"/>
        <w:rPr>
          <w:rFonts w:ascii="Arial" w:eastAsia="Times New Roman" w:hAnsi="Arial" w:cs="Arial"/>
          <w:b/>
          <w:bCs/>
          <w:color w:val="000000"/>
          <w:lang w:eastAsia="en-NZ"/>
        </w:rPr>
      </w:pPr>
      <w:r w:rsidRPr="00077BFB">
        <w:rPr>
          <w:rFonts w:ascii="Arial" w:eastAsia="Times New Roman" w:hAnsi="Arial" w:cs="Arial"/>
          <w:b/>
          <w:bCs/>
          <w:color w:val="000000"/>
          <w:lang w:eastAsia="en-NZ"/>
        </w:rPr>
        <w:t>https://www.healthnavigator.org.nz/health-a-z/c/covid-19-positive-community-care-topics/</w:t>
      </w:r>
    </w:p>
    <w:p w14:paraId="5127AFB7" w14:textId="77777777" w:rsidR="000F42CD" w:rsidRPr="00C4274E" w:rsidRDefault="004F52C9" w:rsidP="000F42CD">
      <w:pPr>
        <w:spacing w:before="100" w:beforeAutospacing="1" w:after="100" w:afterAutospacing="1" w:line="240" w:lineRule="auto"/>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    Illness course explained  </w:t>
      </w:r>
    </w:p>
    <w:p w14:paraId="7A8CD678" w14:textId="77777777" w:rsidR="004F52C9" w:rsidRPr="00C4274E" w:rsidRDefault="004F52C9" w:rsidP="000F42CD">
      <w:pPr>
        <w:spacing w:before="100" w:beforeAutospacing="1" w:after="100" w:afterAutospacing="1" w:line="240" w:lineRule="auto"/>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     Information about hydration and comfort medications as well as regular medications </w:t>
      </w:r>
    </w:p>
    <w:p w14:paraId="080CB561" w14:textId="77777777" w:rsidR="004F52C9" w:rsidRPr="00C4274E" w:rsidRDefault="004F52C9" w:rsidP="000F42CD">
      <w:pPr>
        <w:spacing w:before="100" w:beforeAutospacing="1" w:after="100" w:afterAutospacing="1" w:line="240" w:lineRule="auto"/>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    Direction given to limit exertion and education provided about breathing  </w:t>
      </w:r>
    </w:p>
    <w:p w14:paraId="6A970069" w14:textId="77777777" w:rsidR="004F52C9" w:rsidRPr="00C4274E" w:rsidRDefault="004F52C9" w:rsidP="000F42CD">
      <w:pPr>
        <w:spacing w:before="100" w:beforeAutospacing="1" w:after="100" w:afterAutospacing="1" w:line="240" w:lineRule="auto"/>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Advice given on w</w:t>
      </w:r>
      <w:r w:rsidR="00954A7E" w:rsidRPr="00C4274E">
        <w:rPr>
          <w:rFonts w:ascii="Arial" w:eastAsia="Times New Roman" w:hAnsi="Arial" w:cs="Arial"/>
          <w:b/>
          <w:bCs/>
          <w:color w:val="000000"/>
          <w:lang w:eastAsia="en-NZ"/>
        </w:rPr>
        <w:t>h</w:t>
      </w:r>
      <w:r w:rsidRPr="00C4274E">
        <w:rPr>
          <w:rFonts w:ascii="Arial" w:eastAsia="Times New Roman" w:hAnsi="Arial" w:cs="Arial"/>
          <w:b/>
          <w:bCs/>
          <w:color w:val="000000"/>
          <w:lang w:eastAsia="en-NZ"/>
        </w:rPr>
        <w:t xml:space="preserve">en to seek additional help with contact phone numbers </w:t>
      </w:r>
    </w:p>
    <w:p w14:paraId="3DF7A27F" w14:textId="77777777" w:rsidR="004F52C9" w:rsidRPr="00C4274E" w:rsidRDefault="004F52C9" w:rsidP="000F42CD">
      <w:pPr>
        <w:spacing w:before="100" w:beforeAutospacing="1" w:after="100" w:afterAutospacing="1" w:line="240" w:lineRule="auto"/>
        <w:outlineLvl w:val="2"/>
        <w:rPr>
          <w:rFonts w:ascii="Arial" w:eastAsia="Times New Roman" w:hAnsi="Arial" w:cs="Arial"/>
          <w:b/>
          <w:bCs/>
          <w:color w:val="000000"/>
          <w:lang w:eastAsia="en-NZ"/>
        </w:rPr>
      </w:pPr>
    </w:p>
    <w:p w14:paraId="6021C09F" w14:textId="77777777" w:rsidR="000F42CD" w:rsidRPr="00C4274E" w:rsidRDefault="000F42CD" w:rsidP="000F42CD">
      <w:pPr>
        <w:spacing w:before="100" w:beforeAutospacing="1" w:after="100" w:afterAutospacing="1" w:line="240" w:lineRule="auto"/>
        <w:outlineLvl w:val="2"/>
        <w:rPr>
          <w:rFonts w:ascii="Arial" w:eastAsia="Times New Roman" w:hAnsi="Arial" w:cs="Arial"/>
          <w:b/>
          <w:bCs/>
          <w:color w:val="000000"/>
          <w:lang w:eastAsia="en-NZ"/>
        </w:rPr>
        <w:sectPr w:rsidR="000F42CD" w:rsidRPr="00C4274E" w:rsidSect="000F42CD">
          <w:pgSz w:w="11906" w:h="16838"/>
          <w:pgMar w:top="720" w:right="720" w:bottom="720" w:left="720" w:header="708" w:footer="708" w:gutter="0"/>
          <w:cols w:space="708"/>
          <w:docGrid w:linePitch="360"/>
        </w:sectPr>
      </w:pPr>
    </w:p>
    <w:p w14:paraId="09E76F7A" w14:textId="77777777" w:rsidR="005823B1" w:rsidRPr="00C4274E" w:rsidRDefault="005823B1" w:rsidP="000F42CD">
      <w:pPr>
        <w:spacing w:before="100" w:beforeAutospacing="1" w:after="100" w:afterAutospacing="1" w:line="240" w:lineRule="auto"/>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lastRenderedPageBreak/>
        <w:t>COVID-19 Monitoring Visits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746"/>
      </w:tblGrid>
      <w:tr w:rsidR="005823B1" w:rsidRPr="00C4274E" w14:paraId="1BA2B58D" w14:textId="77777777" w:rsidTr="005823B1">
        <w:trPr>
          <w:trHeight w:val="450"/>
          <w:tblHeader/>
          <w:tblCellSpacing w:w="15" w:type="dxa"/>
        </w:trPr>
        <w:tc>
          <w:tcPr>
            <w:tcW w:w="0" w:type="auto"/>
            <w:tcBorders>
              <w:top w:val="nil"/>
              <w:left w:val="nil"/>
              <w:bottom w:val="nil"/>
              <w:right w:val="nil"/>
            </w:tcBorders>
            <w:vAlign w:val="center"/>
            <w:hideMark/>
          </w:tcPr>
          <w:p w14:paraId="0EAC5B63" w14:textId="77777777" w:rsidR="000F42CD" w:rsidRPr="00C4274E" w:rsidRDefault="000F42CD" w:rsidP="005823B1">
            <w:pPr>
              <w:spacing w:after="0" w:line="240" w:lineRule="auto"/>
              <w:jc w:val="center"/>
              <w:rPr>
                <w:rFonts w:ascii="Arial" w:hAnsi="Arial" w:cs="Arial"/>
                <w:color w:val="333333"/>
                <w:shd w:val="clear" w:color="auto" w:fill="FFFFFF"/>
              </w:rPr>
            </w:pPr>
            <w:r w:rsidRPr="00C4274E">
              <w:rPr>
                <w:rFonts w:ascii="Arial" w:hAnsi="Arial" w:cs="Arial"/>
                <w:color w:val="333333"/>
                <w:shd w:val="clear" w:color="auto" w:fill="FFFFFF"/>
              </w:rPr>
              <w:t>Assess current symptoms and change (better / worse). See symptoms / atypical symptoms</w:t>
            </w:r>
          </w:p>
          <w:p w14:paraId="053AA40F" w14:textId="77777777" w:rsidR="00513F96" w:rsidRPr="00C4274E" w:rsidRDefault="00513F96" w:rsidP="005823B1">
            <w:pPr>
              <w:spacing w:after="0" w:line="240" w:lineRule="auto"/>
              <w:jc w:val="center"/>
              <w:rPr>
                <w:rFonts w:ascii="Arial" w:eastAsia="Times New Roman" w:hAnsi="Arial" w:cs="Arial"/>
                <w:lang w:eastAsia="en-NZ"/>
              </w:rPr>
            </w:pPr>
            <w:r w:rsidRPr="00C4274E">
              <w:rPr>
                <w:rFonts w:ascii="Arial" w:hAnsi="Arial" w:cs="Arial"/>
                <w:color w:val="333333"/>
                <w:shd w:val="clear" w:color="auto" w:fill="FFFFFF"/>
              </w:rPr>
              <w:t xml:space="preserve">Temp, pulse, BP and O2 </w:t>
            </w:r>
            <w:proofErr w:type="spellStart"/>
            <w:r w:rsidRPr="00C4274E">
              <w:rPr>
                <w:rFonts w:ascii="Arial" w:hAnsi="Arial" w:cs="Arial"/>
                <w:color w:val="333333"/>
                <w:shd w:val="clear" w:color="auto" w:fill="FFFFFF"/>
              </w:rPr>
              <w:t>sats</w:t>
            </w:r>
            <w:proofErr w:type="spellEnd"/>
            <w:r w:rsidRPr="00C4274E">
              <w:rPr>
                <w:rFonts w:ascii="Arial" w:hAnsi="Arial" w:cs="Arial"/>
                <w:color w:val="333333"/>
                <w:shd w:val="clear" w:color="auto" w:fill="FFFFFF"/>
              </w:rPr>
              <w:t xml:space="preserve"> depending on home equipment. Interpret self-monitoring results with caution in the context of your wider assessment.</w:t>
            </w:r>
          </w:p>
          <w:tbl>
            <w:tblPr>
              <w:tblStyle w:val="TableGrid"/>
              <w:tblW w:w="0" w:type="auto"/>
              <w:tblLook w:val="04A0" w:firstRow="1" w:lastRow="0" w:firstColumn="1" w:lastColumn="0" w:noHBand="0" w:noVBand="1"/>
            </w:tblPr>
            <w:tblGrid>
              <w:gridCol w:w="1054"/>
              <w:gridCol w:w="1390"/>
              <w:gridCol w:w="1416"/>
              <w:gridCol w:w="779"/>
              <w:gridCol w:w="629"/>
              <w:gridCol w:w="822"/>
              <w:gridCol w:w="700"/>
              <w:gridCol w:w="1093"/>
              <w:gridCol w:w="2026"/>
              <w:gridCol w:w="1437"/>
              <w:gridCol w:w="3300"/>
            </w:tblGrid>
            <w:tr w:rsidR="006644AD" w:rsidRPr="00C4274E" w14:paraId="3CFA1316" w14:textId="77777777" w:rsidTr="00C4274E">
              <w:tc>
                <w:tcPr>
                  <w:tcW w:w="1054" w:type="dxa"/>
                  <w:vAlign w:val="center"/>
                </w:tcPr>
                <w:p w14:paraId="35B484AE"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Date</w:t>
                  </w:r>
                </w:p>
              </w:tc>
              <w:tc>
                <w:tcPr>
                  <w:tcW w:w="1250" w:type="dxa"/>
                  <w:vAlign w:val="center"/>
                </w:tcPr>
                <w:p w14:paraId="6952C7A6" w14:textId="77777777" w:rsidR="006644AD" w:rsidRPr="00C4274E" w:rsidRDefault="006644AD" w:rsidP="00C4274E">
                  <w:pPr>
                    <w:jc w:val="center"/>
                    <w:rPr>
                      <w:rFonts w:ascii="Arial" w:eastAsia="Times New Roman" w:hAnsi="Arial" w:cs="Arial"/>
                      <w:lang w:eastAsia="en-NZ"/>
                    </w:rPr>
                  </w:pPr>
                  <w:proofErr w:type="spellStart"/>
                  <w:r w:rsidRPr="00C4274E">
                    <w:rPr>
                      <w:rFonts w:ascii="Arial" w:eastAsia="Times New Roman" w:hAnsi="Arial" w:cs="Arial"/>
                      <w:lang w:eastAsia="en-NZ"/>
                    </w:rPr>
                    <w:t>Resp</w:t>
                  </w:r>
                  <w:proofErr w:type="spellEnd"/>
                  <w:r w:rsidRPr="00C4274E">
                    <w:rPr>
                      <w:rFonts w:ascii="Arial" w:eastAsia="Times New Roman" w:hAnsi="Arial" w:cs="Arial"/>
                      <w:lang w:eastAsia="en-NZ"/>
                    </w:rPr>
                    <w:t xml:space="preserve"> assessment</w:t>
                  </w:r>
                </w:p>
              </w:tc>
              <w:tc>
                <w:tcPr>
                  <w:tcW w:w="1416" w:type="dxa"/>
                  <w:vAlign w:val="center"/>
                </w:tcPr>
                <w:p w14:paraId="27C20D3D"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Cough</w:t>
                  </w:r>
                </w:p>
              </w:tc>
              <w:tc>
                <w:tcPr>
                  <w:tcW w:w="779" w:type="dxa"/>
                  <w:vAlign w:val="center"/>
                </w:tcPr>
                <w:p w14:paraId="5A82A025"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Temp</w:t>
                  </w:r>
                </w:p>
              </w:tc>
              <w:tc>
                <w:tcPr>
                  <w:tcW w:w="629" w:type="dxa"/>
                  <w:vAlign w:val="center"/>
                </w:tcPr>
                <w:p w14:paraId="6046941D"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RR</w:t>
                  </w:r>
                </w:p>
              </w:tc>
              <w:tc>
                <w:tcPr>
                  <w:tcW w:w="822" w:type="dxa"/>
                  <w:vAlign w:val="center"/>
                </w:tcPr>
                <w:p w14:paraId="0EAD133A"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SpO2</w:t>
                  </w:r>
                </w:p>
              </w:tc>
              <w:tc>
                <w:tcPr>
                  <w:tcW w:w="700" w:type="dxa"/>
                  <w:vAlign w:val="center"/>
                </w:tcPr>
                <w:p w14:paraId="20C740C2"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HR</w:t>
                  </w:r>
                </w:p>
              </w:tc>
              <w:tc>
                <w:tcPr>
                  <w:tcW w:w="1093" w:type="dxa"/>
                  <w:vAlign w:val="center"/>
                </w:tcPr>
                <w:p w14:paraId="170C1E28"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BP</w:t>
                  </w:r>
                </w:p>
              </w:tc>
              <w:tc>
                <w:tcPr>
                  <w:tcW w:w="2026" w:type="dxa"/>
                  <w:vAlign w:val="center"/>
                </w:tcPr>
                <w:p w14:paraId="46EDA98A"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GI / DVT / other symptoms</w:t>
                  </w:r>
                </w:p>
              </w:tc>
              <w:tc>
                <w:tcPr>
                  <w:tcW w:w="1437" w:type="dxa"/>
                  <w:vAlign w:val="center"/>
                </w:tcPr>
                <w:p w14:paraId="268DF823"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Hydration</w:t>
                  </w:r>
                </w:p>
              </w:tc>
              <w:tc>
                <w:tcPr>
                  <w:tcW w:w="3300" w:type="dxa"/>
                  <w:vAlign w:val="center"/>
                </w:tcPr>
                <w:p w14:paraId="2F752ADC"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Red flags / comments</w:t>
                  </w:r>
                </w:p>
              </w:tc>
            </w:tr>
            <w:tr w:rsidR="006644AD" w:rsidRPr="00C4274E" w14:paraId="3FA7843E" w14:textId="77777777" w:rsidTr="00C4274E">
              <w:tc>
                <w:tcPr>
                  <w:tcW w:w="1054" w:type="dxa"/>
                </w:tcPr>
                <w:p w14:paraId="60BB12AD" w14:textId="77777777" w:rsidR="006644AD" w:rsidRPr="00C4274E" w:rsidRDefault="006644AD" w:rsidP="005823B1">
                  <w:pPr>
                    <w:jc w:val="center"/>
                    <w:rPr>
                      <w:rFonts w:ascii="Arial" w:eastAsia="Times New Roman" w:hAnsi="Arial" w:cs="Arial"/>
                      <w:lang w:eastAsia="en-NZ"/>
                    </w:rPr>
                  </w:pPr>
                </w:p>
              </w:tc>
              <w:tc>
                <w:tcPr>
                  <w:tcW w:w="1250" w:type="dxa"/>
                </w:tcPr>
                <w:p w14:paraId="03C84EF8" w14:textId="77777777" w:rsidR="006644AD" w:rsidRPr="00C4274E" w:rsidRDefault="006644AD" w:rsidP="005823B1">
                  <w:pPr>
                    <w:jc w:val="center"/>
                    <w:rPr>
                      <w:rFonts w:ascii="Arial" w:eastAsia="Times New Roman" w:hAnsi="Arial" w:cs="Arial"/>
                      <w:lang w:eastAsia="en-NZ"/>
                    </w:rPr>
                  </w:pPr>
                </w:p>
              </w:tc>
              <w:tc>
                <w:tcPr>
                  <w:tcW w:w="1416" w:type="dxa"/>
                </w:tcPr>
                <w:p w14:paraId="368A2496" w14:textId="77777777" w:rsidR="006644AD" w:rsidRPr="00C4274E" w:rsidRDefault="006644AD" w:rsidP="005823B1">
                  <w:pPr>
                    <w:jc w:val="center"/>
                    <w:rPr>
                      <w:rFonts w:ascii="Arial" w:eastAsia="Times New Roman" w:hAnsi="Arial" w:cs="Arial"/>
                      <w:lang w:eastAsia="en-NZ"/>
                    </w:rPr>
                  </w:pPr>
                </w:p>
              </w:tc>
              <w:tc>
                <w:tcPr>
                  <w:tcW w:w="779" w:type="dxa"/>
                </w:tcPr>
                <w:p w14:paraId="6CAA5393" w14:textId="77777777" w:rsidR="006644AD" w:rsidRPr="00C4274E" w:rsidRDefault="006644AD" w:rsidP="005823B1">
                  <w:pPr>
                    <w:jc w:val="center"/>
                    <w:rPr>
                      <w:rFonts w:ascii="Arial" w:eastAsia="Times New Roman" w:hAnsi="Arial" w:cs="Arial"/>
                      <w:lang w:eastAsia="en-NZ"/>
                    </w:rPr>
                  </w:pPr>
                </w:p>
              </w:tc>
              <w:tc>
                <w:tcPr>
                  <w:tcW w:w="629" w:type="dxa"/>
                </w:tcPr>
                <w:p w14:paraId="5D551A5F" w14:textId="77777777" w:rsidR="006644AD" w:rsidRPr="00C4274E" w:rsidRDefault="006644AD" w:rsidP="005823B1">
                  <w:pPr>
                    <w:jc w:val="center"/>
                    <w:rPr>
                      <w:rFonts w:ascii="Arial" w:eastAsia="Times New Roman" w:hAnsi="Arial" w:cs="Arial"/>
                      <w:lang w:eastAsia="en-NZ"/>
                    </w:rPr>
                  </w:pPr>
                </w:p>
              </w:tc>
              <w:tc>
                <w:tcPr>
                  <w:tcW w:w="822" w:type="dxa"/>
                </w:tcPr>
                <w:p w14:paraId="24E1A4FA" w14:textId="77777777" w:rsidR="006644AD" w:rsidRPr="00C4274E" w:rsidRDefault="006644AD" w:rsidP="005823B1">
                  <w:pPr>
                    <w:jc w:val="center"/>
                    <w:rPr>
                      <w:rFonts w:ascii="Arial" w:eastAsia="Times New Roman" w:hAnsi="Arial" w:cs="Arial"/>
                      <w:lang w:eastAsia="en-NZ"/>
                    </w:rPr>
                  </w:pPr>
                </w:p>
              </w:tc>
              <w:tc>
                <w:tcPr>
                  <w:tcW w:w="700" w:type="dxa"/>
                </w:tcPr>
                <w:p w14:paraId="7F82C4F6" w14:textId="77777777" w:rsidR="006644AD" w:rsidRPr="00C4274E" w:rsidRDefault="006644AD" w:rsidP="005823B1">
                  <w:pPr>
                    <w:jc w:val="center"/>
                    <w:rPr>
                      <w:rFonts w:ascii="Arial" w:eastAsia="Times New Roman" w:hAnsi="Arial" w:cs="Arial"/>
                      <w:lang w:eastAsia="en-NZ"/>
                    </w:rPr>
                  </w:pPr>
                </w:p>
              </w:tc>
              <w:tc>
                <w:tcPr>
                  <w:tcW w:w="1093" w:type="dxa"/>
                </w:tcPr>
                <w:p w14:paraId="56CB0FC5" w14:textId="77777777" w:rsidR="006644AD" w:rsidRPr="00C4274E" w:rsidRDefault="006644AD" w:rsidP="005823B1">
                  <w:pPr>
                    <w:jc w:val="center"/>
                    <w:rPr>
                      <w:rFonts w:ascii="Arial" w:eastAsia="Times New Roman" w:hAnsi="Arial" w:cs="Arial"/>
                      <w:lang w:eastAsia="en-NZ"/>
                    </w:rPr>
                  </w:pPr>
                </w:p>
              </w:tc>
              <w:tc>
                <w:tcPr>
                  <w:tcW w:w="2026" w:type="dxa"/>
                </w:tcPr>
                <w:p w14:paraId="4728E2E4" w14:textId="77777777" w:rsidR="006644AD" w:rsidRPr="00C4274E" w:rsidRDefault="006644AD" w:rsidP="005823B1">
                  <w:pPr>
                    <w:jc w:val="center"/>
                    <w:rPr>
                      <w:rFonts w:ascii="Arial" w:eastAsia="Times New Roman" w:hAnsi="Arial" w:cs="Arial"/>
                      <w:lang w:eastAsia="en-NZ"/>
                    </w:rPr>
                  </w:pPr>
                </w:p>
              </w:tc>
              <w:tc>
                <w:tcPr>
                  <w:tcW w:w="1437" w:type="dxa"/>
                </w:tcPr>
                <w:p w14:paraId="06951501" w14:textId="77777777" w:rsidR="006644AD" w:rsidRPr="00C4274E" w:rsidRDefault="006644AD" w:rsidP="005823B1">
                  <w:pPr>
                    <w:jc w:val="center"/>
                    <w:rPr>
                      <w:rFonts w:ascii="Arial" w:eastAsia="Times New Roman" w:hAnsi="Arial" w:cs="Arial"/>
                      <w:lang w:eastAsia="en-NZ"/>
                    </w:rPr>
                  </w:pPr>
                </w:p>
              </w:tc>
              <w:tc>
                <w:tcPr>
                  <w:tcW w:w="3300" w:type="dxa"/>
                </w:tcPr>
                <w:p w14:paraId="2053887A" w14:textId="77777777" w:rsidR="006644AD" w:rsidRPr="00C4274E" w:rsidRDefault="006644AD" w:rsidP="005823B1">
                  <w:pPr>
                    <w:jc w:val="center"/>
                    <w:rPr>
                      <w:rFonts w:ascii="Arial" w:eastAsia="Times New Roman" w:hAnsi="Arial" w:cs="Arial"/>
                      <w:lang w:eastAsia="en-NZ"/>
                    </w:rPr>
                  </w:pPr>
                </w:p>
              </w:tc>
            </w:tr>
            <w:tr w:rsidR="006644AD" w:rsidRPr="00C4274E" w14:paraId="329BCBCA" w14:textId="77777777" w:rsidTr="00C4274E">
              <w:tc>
                <w:tcPr>
                  <w:tcW w:w="1054" w:type="dxa"/>
                </w:tcPr>
                <w:p w14:paraId="188902C9" w14:textId="77777777" w:rsidR="006644AD" w:rsidRPr="00C4274E" w:rsidRDefault="006644AD" w:rsidP="005823B1">
                  <w:pPr>
                    <w:jc w:val="center"/>
                    <w:rPr>
                      <w:rFonts w:ascii="Arial" w:eastAsia="Times New Roman" w:hAnsi="Arial" w:cs="Arial"/>
                      <w:lang w:eastAsia="en-NZ"/>
                    </w:rPr>
                  </w:pPr>
                </w:p>
              </w:tc>
              <w:tc>
                <w:tcPr>
                  <w:tcW w:w="1250" w:type="dxa"/>
                </w:tcPr>
                <w:p w14:paraId="5B3C9EB4" w14:textId="77777777" w:rsidR="006644AD" w:rsidRPr="00C4274E" w:rsidRDefault="006644AD" w:rsidP="005823B1">
                  <w:pPr>
                    <w:jc w:val="center"/>
                    <w:rPr>
                      <w:rFonts w:ascii="Arial" w:eastAsia="Times New Roman" w:hAnsi="Arial" w:cs="Arial"/>
                      <w:lang w:eastAsia="en-NZ"/>
                    </w:rPr>
                  </w:pPr>
                </w:p>
              </w:tc>
              <w:tc>
                <w:tcPr>
                  <w:tcW w:w="1416" w:type="dxa"/>
                </w:tcPr>
                <w:p w14:paraId="3FA13662" w14:textId="77777777" w:rsidR="006644AD" w:rsidRPr="00C4274E" w:rsidRDefault="006644AD" w:rsidP="005823B1">
                  <w:pPr>
                    <w:jc w:val="center"/>
                    <w:rPr>
                      <w:rFonts w:ascii="Arial" w:eastAsia="Times New Roman" w:hAnsi="Arial" w:cs="Arial"/>
                      <w:lang w:eastAsia="en-NZ"/>
                    </w:rPr>
                  </w:pPr>
                </w:p>
              </w:tc>
              <w:tc>
                <w:tcPr>
                  <w:tcW w:w="779" w:type="dxa"/>
                </w:tcPr>
                <w:p w14:paraId="26B02306" w14:textId="77777777" w:rsidR="006644AD" w:rsidRPr="00C4274E" w:rsidRDefault="006644AD" w:rsidP="005823B1">
                  <w:pPr>
                    <w:jc w:val="center"/>
                    <w:rPr>
                      <w:rFonts w:ascii="Arial" w:eastAsia="Times New Roman" w:hAnsi="Arial" w:cs="Arial"/>
                      <w:lang w:eastAsia="en-NZ"/>
                    </w:rPr>
                  </w:pPr>
                </w:p>
              </w:tc>
              <w:tc>
                <w:tcPr>
                  <w:tcW w:w="629" w:type="dxa"/>
                </w:tcPr>
                <w:p w14:paraId="4E3C535A" w14:textId="77777777" w:rsidR="006644AD" w:rsidRPr="00C4274E" w:rsidRDefault="006644AD" w:rsidP="005823B1">
                  <w:pPr>
                    <w:jc w:val="center"/>
                    <w:rPr>
                      <w:rFonts w:ascii="Arial" w:eastAsia="Times New Roman" w:hAnsi="Arial" w:cs="Arial"/>
                      <w:lang w:eastAsia="en-NZ"/>
                    </w:rPr>
                  </w:pPr>
                </w:p>
              </w:tc>
              <w:tc>
                <w:tcPr>
                  <w:tcW w:w="822" w:type="dxa"/>
                </w:tcPr>
                <w:p w14:paraId="7B568A0B" w14:textId="77777777" w:rsidR="006644AD" w:rsidRPr="00C4274E" w:rsidRDefault="006644AD" w:rsidP="005823B1">
                  <w:pPr>
                    <w:jc w:val="center"/>
                    <w:rPr>
                      <w:rFonts w:ascii="Arial" w:eastAsia="Times New Roman" w:hAnsi="Arial" w:cs="Arial"/>
                      <w:lang w:eastAsia="en-NZ"/>
                    </w:rPr>
                  </w:pPr>
                </w:p>
              </w:tc>
              <w:tc>
                <w:tcPr>
                  <w:tcW w:w="700" w:type="dxa"/>
                </w:tcPr>
                <w:p w14:paraId="41FACCD8" w14:textId="77777777" w:rsidR="006644AD" w:rsidRPr="00C4274E" w:rsidRDefault="006644AD" w:rsidP="005823B1">
                  <w:pPr>
                    <w:jc w:val="center"/>
                    <w:rPr>
                      <w:rFonts w:ascii="Arial" w:eastAsia="Times New Roman" w:hAnsi="Arial" w:cs="Arial"/>
                      <w:lang w:eastAsia="en-NZ"/>
                    </w:rPr>
                  </w:pPr>
                </w:p>
              </w:tc>
              <w:tc>
                <w:tcPr>
                  <w:tcW w:w="1093" w:type="dxa"/>
                </w:tcPr>
                <w:p w14:paraId="4D915641" w14:textId="77777777" w:rsidR="006644AD" w:rsidRPr="00C4274E" w:rsidRDefault="006644AD" w:rsidP="005823B1">
                  <w:pPr>
                    <w:jc w:val="center"/>
                    <w:rPr>
                      <w:rFonts w:ascii="Arial" w:eastAsia="Times New Roman" w:hAnsi="Arial" w:cs="Arial"/>
                      <w:lang w:eastAsia="en-NZ"/>
                    </w:rPr>
                  </w:pPr>
                </w:p>
              </w:tc>
              <w:tc>
                <w:tcPr>
                  <w:tcW w:w="2026" w:type="dxa"/>
                </w:tcPr>
                <w:p w14:paraId="5BA6E902" w14:textId="77777777" w:rsidR="006644AD" w:rsidRPr="00C4274E" w:rsidRDefault="006644AD" w:rsidP="005823B1">
                  <w:pPr>
                    <w:jc w:val="center"/>
                    <w:rPr>
                      <w:rFonts w:ascii="Arial" w:eastAsia="Times New Roman" w:hAnsi="Arial" w:cs="Arial"/>
                      <w:lang w:eastAsia="en-NZ"/>
                    </w:rPr>
                  </w:pPr>
                </w:p>
              </w:tc>
              <w:tc>
                <w:tcPr>
                  <w:tcW w:w="1437" w:type="dxa"/>
                </w:tcPr>
                <w:p w14:paraId="2D45D30F" w14:textId="77777777" w:rsidR="006644AD" w:rsidRPr="00C4274E" w:rsidRDefault="006644AD" w:rsidP="005823B1">
                  <w:pPr>
                    <w:jc w:val="center"/>
                    <w:rPr>
                      <w:rFonts w:ascii="Arial" w:eastAsia="Times New Roman" w:hAnsi="Arial" w:cs="Arial"/>
                      <w:lang w:eastAsia="en-NZ"/>
                    </w:rPr>
                  </w:pPr>
                </w:p>
              </w:tc>
              <w:tc>
                <w:tcPr>
                  <w:tcW w:w="3300" w:type="dxa"/>
                </w:tcPr>
                <w:p w14:paraId="6ABEBE6A" w14:textId="77777777" w:rsidR="006644AD" w:rsidRPr="00C4274E" w:rsidRDefault="006644AD" w:rsidP="005823B1">
                  <w:pPr>
                    <w:jc w:val="center"/>
                    <w:rPr>
                      <w:rFonts w:ascii="Arial" w:eastAsia="Times New Roman" w:hAnsi="Arial" w:cs="Arial"/>
                      <w:lang w:eastAsia="en-NZ"/>
                    </w:rPr>
                  </w:pPr>
                </w:p>
              </w:tc>
            </w:tr>
            <w:tr w:rsidR="006644AD" w:rsidRPr="00C4274E" w14:paraId="73767D87" w14:textId="77777777" w:rsidTr="00C4274E">
              <w:tc>
                <w:tcPr>
                  <w:tcW w:w="1054" w:type="dxa"/>
                </w:tcPr>
                <w:p w14:paraId="1DE5D1B6" w14:textId="77777777" w:rsidR="006644AD" w:rsidRPr="00C4274E" w:rsidRDefault="006644AD" w:rsidP="005823B1">
                  <w:pPr>
                    <w:jc w:val="center"/>
                    <w:rPr>
                      <w:rFonts w:ascii="Arial" w:eastAsia="Times New Roman" w:hAnsi="Arial" w:cs="Arial"/>
                      <w:lang w:eastAsia="en-NZ"/>
                    </w:rPr>
                  </w:pPr>
                </w:p>
              </w:tc>
              <w:tc>
                <w:tcPr>
                  <w:tcW w:w="1250" w:type="dxa"/>
                </w:tcPr>
                <w:p w14:paraId="14AAF7FB" w14:textId="77777777" w:rsidR="006644AD" w:rsidRPr="00C4274E" w:rsidRDefault="006644AD" w:rsidP="005823B1">
                  <w:pPr>
                    <w:jc w:val="center"/>
                    <w:rPr>
                      <w:rFonts w:ascii="Arial" w:eastAsia="Times New Roman" w:hAnsi="Arial" w:cs="Arial"/>
                      <w:lang w:eastAsia="en-NZ"/>
                    </w:rPr>
                  </w:pPr>
                </w:p>
              </w:tc>
              <w:tc>
                <w:tcPr>
                  <w:tcW w:w="1416" w:type="dxa"/>
                </w:tcPr>
                <w:p w14:paraId="7DF808E2" w14:textId="77777777" w:rsidR="006644AD" w:rsidRPr="00C4274E" w:rsidRDefault="006644AD" w:rsidP="005823B1">
                  <w:pPr>
                    <w:jc w:val="center"/>
                    <w:rPr>
                      <w:rFonts w:ascii="Arial" w:eastAsia="Times New Roman" w:hAnsi="Arial" w:cs="Arial"/>
                      <w:lang w:eastAsia="en-NZ"/>
                    </w:rPr>
                  </w:pPr>
                </w:p>
              </w:tc>
              <w:tc>
                <w:tcPr>
                  <w:tcW w:w="779" w:type="dxa"/>
                </w:tcPr>
                <w:p w14:paraId="2F79C8DA" w14:textId="77777777" w:rsidR="006644AD" w:rsidRPr="00C4274E" w:rsidRDefault="006644AD" w:rsidP="005823B1">
                  <w:pPr>
                    <w:jc w:val="center"/>
                    <w:rPr>
                      <w:rFonts w:ascii="Arial" w:eastAsia="Times New Roman" w:hAnsi="Arial" w:cs="Arial"/>
                      <w:lang w:eastAsia="en-NZ"/>
                    </w:rPr>
                  </w:pPr>
                </w:p>
              </w:tc>
              <w:tc>
                <w:tcPr>
                  <w:tcW w:w="629" w:type="dxa"/>
                </w:tcPr>
                <w:p w14:paraId="6E1B2BAF" w14:textId="77777777" w:rsidR="006644AD" w:rsidRPr="00C4274E" w:rsidRDefault="006644AD" w:rsidP="005823B1">
                  <w:pPr>
                    <w:jc w:val="center"/>
                    <w:rPr>
                      <w:rFonts w:ascii="Arial" w:eastAsia="Times New Roman" w:hAnsi="Arial" w:cs="Arial"/>
                      <w:lang w:eastAsia="en-NZ"/>
                    </w:rPr>
                  </w:pPr>
                </w:p>
              </w:tc>
              <w:tc>
                <w:tcPr>
                  <w:tcW w:w="822" w:type="dxa"/>
                </w:tcPr>
                <w:p w14:paraId="2367C645" w14:textId="77777777" w:rsidR="006644AD" w:rsidRPr="00C4274E" w:rsidRDefault="006644AD" w:rsidP="005823B1">
                  <w:pPr>
                    <w:jc w:val="center"/>
                    <w:rPr>
                      <w:rFonts w:ascii="Arial" w:eastAsia="Times New Roman" w:hAnsi="Arial" w:cs="Arial"/>
                      <w:lang w:eastAsia="en-NZ"/>
                    </w:rPr>
                  </w:pPr>
                </w:p>
              </w:tc>
              <w:tc>
                <w:tcPr>
                  <w:tcW w:w="700" w:type="dxa"/>
                </w:tcPr>
                <w:p w14:paraId="5F2E1BE8" w14:textId="77777777" w:rsidR="006644AD" w:rsidRPr="00C4274E" w:rsidRDefault="006644AD" w:rsidP="005823B1">
                  <w:pPr>
                    <w:jc w:val="center"/>
                    <w:rPr>
                      <w:rFonts w:ascii="Arial" w:eastAsia="Times New Roman" w:hAnsi="Arial" w:cs="Arial"/>
                      <w:lang w:eastAsia="en-NZ"/>
                    </w:rPr>
                  </w:pPr>
                </w:p>
              </w:tc>
              <w:tc>
                <w:tcPr>
                  <w:tcW w:w="1093" w:type="dxa"/>
                </w:tcPr>
                <w:p w14:paraId="06F18121" w14:textId="77777777" w:rsidR="006644AD" w:rsidRPr="00C4274E" w:rsidRDefault="006644AD" w:rsidP="005823B1">
                  <w:pPr>
                    <w:jc w:val="center"/>
                    <w:rPr>
                      <w:rFonts w:ascii="Arial" w:eastAsia="Times New Roman" w:hAnsi="Arial" w:cs="Arial"/>
                      <w:lang w:eastAsia="en-NZ"/>
                    </w:rPr>
                  </w:pPr>
                </w:p>
              </w:tc>
              <w:tc>
                <w:tcPr>
                  <w:tcW w:w="2026" w:type="dxa"/>
                </w:tcPr>
                <w:p w14:paraId="79F38D66" w14:textId="77777777" w:rsidR="006644AD" w:rsidRPr="00C4274E" w:rsidRDefault="006644AD" w:rsidP="005823B1">
                  <w:pPr>
                    <w:jc w:val="center"/>
                    <w:rPr>
                      <w:rFonts w:ascii="Arial" w:eastAsia="Times New Roman" w:hAnsi="Arial" w:cs="Arial"/>
                      <w:lang w:eastAsia="en-NZ"/>
                    </w:rPr>
                  </w:pPr>
                </w:p>
              </w:tc>
              <w:tc>
                <w:tcPr>
                  <w:tcW w:w="1437" w:type="dxa"/>
                </w:tcPr>
                <w:p w14:paraId="0F848E06" w14:textId="77777777" w:rsidR="006644AD" w:rsidRPr="00C4274E" w:rsidRDefault="006644AD" w:rsidP="005823B1">
                  <w:pPr>
                    <w:jc w:val="center"/>
                    <w:rPr>
                      <w:rFonts w:ascii="Arial" w:eastAsia="Times New Roman" w:hAnsi="Arial" w:cs="Arial"/>
                      <w:lang w:eastAsia="en-NZ"/>
                    </w:rPr>
                  </w:pPr>
                </w:p>
              </w:tc>
              <w:tc>
                <w:tcPr>
                  <w:tcW w:w="3300" w:type="dxa"/>
                </w:tcPr>
                <w:p w14:paraId="6B493B58" w14:textId="77777777" w:rsidR="006644AD" w:rsidRPr="00C4274E" w:rsidRDefault="006644AD" w:rsidP="005823B1">
                  <w:pPr>
                    <w:jc w:val="center"/>
                    <w:rPr>
                      <w:rFonts w:ascii="Arial" w:eastAsia="Times New Roman" w:hAnsi="Arial" w:cs="Arial"/>
                      <w:lang w:eastAsia="en-NZ"/>
                    </w:rPr>
                  </w:pPr>
                </w:p>
              </w:tc>
            </w:tr>
            <w:tr w:rsidR="006644AD" w:rsidRPr="00C4274E" w14:paraId="1B1C2218" w14:textId="77777777" w:rsidTr="00C4274E">
              <w:tc>
                <w:tcPr>
                  <w:tcW w:w="1054" w:type="dxa"/>
                </w:tcPr>
                <w:p w14:paraId="23BA86E0" w14:textId="77777777" w:rsidR="006644AD" w:rsidRPr="00C4274E" w:rsidRDefault="006644AD" w:rsidP="005823B1">
                  <w:pPr>
                    <w:jc w:val="center"/>
                    <w:rPr>
                      <w:rFonts w:ascii="Arial" w:eastAsia="Times New Roman" w:hAnsi="Arial" w:cs="Arial"/>
                      <w:lang w:eastAsia="en-NZ"/>
                    </w:rPr>
                  </w:pPr>
                </w:p>
              </w:tc>
              <w:tc>
                <w:tcPr>
                  <w:tcW w:w="1250" w:type="dxa"/>
                </w:tcPr>
                <w:p w14:paraId="45D50954" w14:textId="77777777" w:rsidR="006644AD" w:rsidRPr="00C4274E" w:rsidRDefault="006644AD" w:rsidP="005823B1">
                  <w:pPr>
                    <w:jc w:val="center"/>
                    <w:rPr>
                      <w:rFonts w:ascii="Arial" w:eastAsia="Times New Roman" w:hAnsi="Arial" w:cs="Arial"/>
                      <w:lang w:eastAsia="en-NZ"/>
                    </w:rPr>
                  </w:pPr>
                </w:p>
              </w:tc>
              <w:tc>
                <w:tcPr>
                  <w:tcW w:w="1416" w:type="dxa"/>
                </w:tcPr>
                <w:p w14:paraId="18D3C012" w14:textId="77777777" w:rsidR="006644AD" w:rsidRPr="00C4274E" w:rsidRDefault="006644AD" w:rsidP="005823B1">
                  <w:pPr>
                    <w:jc w:val="center"/>
                    <w:rPr>
                      <w:rFonts w:ascii="Arial" w:eastAsia="Times New Roman" w:hAnsi="Arial" w:cs="Arial"/>
                      <w:lang w:eastAsia="en-NZ"/>
                    </w:rPr>
                  </w:pPr>
                </w:p>
              </w:tc>
              <w:tc>
                <w:tcPr>
                  <w:tcW w:w="779" w:type="dxa"/>
                </w:tcPr>
                <w:p w14:paraId="0E7C433D" w14:textId="77777777" w:rsidR="006644AD" w:rsidRPr="00C4274E" w:rsidRDefault="006644AD" w:rsidP="005823B1">
                  <w:pPr>
                    <w:jc w:val="center"/>
                    <w:rPr>
                      <w:rFonts w:ascii="Arial" w:eastAsia="Times New Roman" w:hAnsi="Arial" w:cs="Arial"/>
                      <w:lang w:eastAsia="en-NZ"/>
                    </w:rPr>
                  </w:pPr>
                </w:p>
              </w:tc>
              <w:tc>
                <w:tcPr>
                  <w:tcW w:w="629" w:type="dxa"/>
                </w:tcPr>
                <w:p w14:paraId="502C46B0" w14:textId="77777777" w:rsidR="006644AD" w:rsidRPr="00C4274E" w:rsidRDefault="006644AD" w:rsidP="005823B1">
                  <w:pPr>
                    <w:jc w:val="center"/>
                    <w:rPr>
                      <w:rFonts w:ascii="Arial" w:eastAsia="Times New Roman" w:hAnsi="Arial" w:cs="Arial"/>
                      <w:lang w:eastAsia="en-NZ"/>
                    </w:rPr>
                  </w:pPr>
                </w:p>
              </w:tc>
              <w:tc>
                <w:tcPr>
                  <w:tcW w:w="822" w:type="dxa"/>
                </w:tcPr>
                <w:p w14:paraId="4DA0AB5F" w14:textId="77777777" w:rsidR="006644AD" w:rsidRPr="00C4274E" w:rsidRDefault="006644AD" w:rsidP="005823B1">
                  <w:pPr>
                    <w:jc w:val="center"/>
                    <w:rPr>
                      <w:rFonts w:ascii="Arial" w:eastAsia="Times New Roman" w:hAnsi="Arial" w:cs="Arial"/>
                      <w:lang w:eastAsia="en-NZ"/>
                    </w:rPr>
                  </w:pPr>
                </w:p>
              </w:tc>
              <w:tc>
                <w:tcPr>
                  <w:tcW w:w="700" w:type="dxa"/>
                </w:tcPr>
                <w:p w14:paraId="27DB48C2" w14:textId="77777777" w:rsidR="006644AD" w:rsidRPr="00C4274E" w:rsidRDefault="006644AD" w:rsidP="005823B1">
                  <w:pPr>
                    <w:jc w:val="center"/>
                    <w:rPr>
                      <w:rFonts w:ascii="Arial" w:eastAsia="Times New Roman" w:hAnsi="Arial" w:cs="Arial"/>
                      <w:lang w:eastAsia="en-NZ"/>
                    </w:rPr>
                  </w:pPr>
                </w:p>
              </w:tc>
              <w:tc>
                <w:tcPr>
                  <w:tcW w:w="1093" w:type="dxa"/>
                </w:tcPr>
                <w:p w14:paraId="22830DE0" w14:textId="77777777" w:rsidR="006644AD" w:rsidRPr="00C4274E" w:rsidRDefault="006644AD" w:rsidP="005823B1">
                  <w:pPr>
                    <w:jc w:val="center"/>
                    <w:rPr>
                      <w:rFonts w:ascii="Arial" w:eastAsia="Times New Roman" w:hAnsi="Arial" w:cs="Arial"/>
                      <w:lang w:eastAsia="en-NZ"/>
                    </w:rPr>
                  </w:pPr>
                </w:p>
              </w:tc>
              <w:tc>
                <w:tcPr>
                  <w:tcW w:w="2026" w:type="dxa"/>
                </w:tcPr>
                <w:p w14:paraId="18B80439" w14:textId="77777777" w:rsidR="006644AD" w:rsidRPr="00C4274E" w:rsidRDefault="006644AD" w:rsidP="005823B1">
                  <w:pPr>
                    <w:jc w:val="center"/>
                    <w:rPr>
                      <w:rFonts w:ascii="Arial" w:eastAsia="Times New Roman" w:hAnsi="Arial" w:cs="Arial"/>
                      <w:lang w:eastAsia="en-NZ"/>
                    </w:rPr>
                  </w:pPr>
                </w:p>
              </w:tc>
              <w:tc>
                <w:tcPr>
                  <w:tcW w:w="1437" w:type="dxa"/>
                </w:tcPr>
                <w:p w14:paraId="6686BADF" w14:textId="77777777" w:rsidR="006644AD" w:rsidRPr="00C4274E" w:rsidRDefault="006644AD" w:rsidP="005823B1">
                  <w:pPr>
                    <w:jc w:val="center"/>
                    <w:rPr>
                      <w:rFonts w:ascii="Arial" w:eastAsia="Times New Roman" w:hAnsi="Arial" w:cs="Arial"/>
                      <w:lang w:eastAsia="en-NZ"/>
                    </w:rPr>
                  </w:pPr>
                </w:p>
              </w:tc>
              <w:tc>
                <w:tcPr>
                  <w:tcW w:w="3300" w:type="dxa"/>
                </w:tcPr>
                <w:p w14:paraId="59BBF7BE" w14:textId="77777777" w:rsidR="006644AD" w:rsidRPr="00C4274E" w:rsidRDefault="006644AD" w:rsidP="005823B1">
                  <w:pPr>
                    <w:jc w:val="center"/>
                    <w:rPr>
                      <w:rFonts w:ascii="Arial" w:eastAsia="Times New Roman" w:hAnsi="Arial" w:cs="Arial"/>
                      <w:lang w:eastAsia="en-NZ"/>
                    </w:rPr>
                  </w:pPr>
                </w:p>
              </w:tc>
            </w:tr>
            <w:tr w:rsidR="006644AD" w:rsidRPr="00C4274E" w14:paraId="2BF05B37" w14:textId="77777777" w:rsidTr="00C4274E">
              <w:tc>
                <w:tcPr>
                  <w:tcW w:w="1054" w:type="dxa"/>
                </w:tcPr>
                <w:p w14:paraId="2154C60B" w14:textId="77777777" w:rsidR="006644AD" w:rsidRPr="00C4274E" w:rsidRDefault="006644AD" w:rsidP="005823B1">
                  <w:pPr>
                    <w:jc w:val="center"/>
                    <w:rPr>
                      <w:rFonts w:ascii="Arial" w:eastAsia="Times New Roman" w:hAnsi="Arial" w:cs="Arial"/>
                      <w:lang w:eastAsia="en-NZ"/>
                    </w:rPr>
                  </w:pPr>
                </w:p>
              </w:tc>
              <w:tc>
                <w:tcPr>
                  <w:tcW w:w="1250" w:type="dxa"/>
                </w:tcPr>
                <w:p w14:paraId="4C3E46DF" w14:textId="77777777" w:rsidR="006644AD" w:rsidRPr="00C4274E" w:rsidRDefault="006644AD" w:rsidP="005823B1">
                  <w:pPr>
                    <w:jc w:val="center"/>
                    <w:rPr>
                      <w:rFonts w:ascii="Arial" w:eastAsia="Times New Roman" w:hAnsi="Arial" w:cs="Arial"/>
                      <w:lang w:eastAsia="en-NZ"/>
                    </w:rPr>
                  </w:pPr>
                </w:p>
              </w:tc>
              <w:tc>
                <w:tcPr>
                  <w:tcW w:w="1416" w:type="dxa"/>
                </w:tcPr>
                <w:p w14:paraId="0C31BFAB" w14:textId="77777777" w:rsidR="006644AD" w:rsidRPr="00C4274E" w:rsidRDefault="006644AD" w:rsidP="005823B1">
                  <w:pPr>
                    <w:jc w:val="center"/>
                    <w:rPr>
                      <w:rFonts w:ascii="Arial" w:eastAsia="Times New Roman" w:hAnsi="Arial" w:cs="Arial"/>
                      <w:lang w:eastAsia="en-NZ"/>
                    </w:rPr>
                  </w:pPr>
                </w:p>
              </w:tc>
              <w:tc>
                <w:tcPr>
                  <w:tcW w:w="779" w:type="dxa"/>
                </w:tcPr>
                <w:p w14:paraId="6B92B0C0" w14:textId="77777777" w:rsidR="006644AD" w:rsidRPr="00C4274E" w:rsidRDefault="006644AD" w:rsidP="005823B1">
                  <w:pPr>
                    <w:jc w:val="center"/>
                    <w:rPr>
                      <w:rFonts w:ascii="Arial" w:eastAsia="Times New Roman" w:hAnsi="Arial" w:cs="Arial"/>
                      <w:lang w:eastAsia="en-NZ"/>
                    </w:rPr>
                  </w:pPr>
                </w:p>
              </w:tc>
              <w:tc>
                <w:tcPr>
                  <w:tcW w:w="629" w:type="dxa"/>
                </w:tcPr>
                <w:p w14:paraId="7593A757" w14:textId="77777777" w:rsidR="006644AD" w:rsidRPr="00C4274E" w:rsidRDefault="006644AD" w:rsidP="005823B1">
                  <w:pPr>
                    <w:jc w:val="center"/>
                    <w:rPr>
                      <w:rFonts w:ascii="Arial" w:eastAsia="Times New Roman" w:hAnsi="Arial" w:cs="Arial"/>
                      <w:lang w:eastAsia="en-NZ"/>
                    </w:rPr>
                  </w:pPr>
                </w:p>
              </w:tc>
              <w:tc>
                <w:tcPr>
                  <w:tcW w:w="822" w:type="dxa"/>
                </w:tcPr>
                <w:p w14:paraId="3C879C88" w14:textId="77777777" w:rsidR="006644AD" w:rsidRPr="00C4274E" w:rsidRDefault="006644AD" w:rsidP="005823B1">
                  <w:pPr>
                    <w:jc w:val="center"/>
                    <w:rPr>
                      <w:rFonts w:ascii="Arial" w:eastAsia="Times New Roman" w:hAnsi="Arial" w:cs="Arial"/>
                      <w:lang w:eastAsia="en-NZ"/>
                    </w:rPr>
                  </w:pPr>
                </w:p>
              </w:tc>
              <w:tc>
                <w:tcPr>
                  <w:tcW w:w="700" w:type="dxa"/>
                </w:tcPr>
                <w:p w14:paraId="398CE4D9" w14:textId="77777777" w:rsidR="006644AD" w:rsidRPr="00C4274E" w:rsidRDefault="006644AD" w:rsidP="005823B1">
                  <w:pPr>
                    <w:jc w:val="center"/>
                    <w:rPr>
                      <w:rFonts w:ascii="Arial" w:eastAsia="Times New Roman" w:hAnsi="Arial" w:cs="Arial"/>
                      <w:lang w:eastAsia="en-NZ"/>
                    </w:rPr>
                  </w:pPr>
                </w:p>
              </w:tc>
              <w:tc>
                <w:tcPr>
                  <w:tcW w:w="1093" w:type="dxa"/>
                </w:tcPr>
                <w:p w14:paraId="6D3431B2" w14:textId="77777777" w:rsidR="006644AD" w:rsidRPr="00C4274E" w:rsidRDefault="006644AD" w:rsidP="005823B1">
                  <w:pPr>
                    <w:jc w:val="center"/>
                    <w:rPr>
                      <w:rFonts w:ascii="Arial" w:eastAsia="Times New Roman" w:hAnsi="Arial" w:cs="Arial"/>
                      <w:lang w:eastAsia="en-NZ"/>
                    </w:rPr>
                  </w:pPr>
                </w:p>
              </w:tc>
              <w:tc>
                <w:tcPr>
                  <w:tcW w:w="2026" w:type="dxa"/>
                </w:tcPr>
                <w:p w14:paraId="066363D7" w14:textId="77777777" w:rsidR="006644AD" w:rsidRPr="00C4274E" w:rsidRDefault="006644AD" w:rsidP="005823B1">
                  <w:pPr>
                    <w:jc w:val="center"/>
                    <w:rPr>
                      <w:rFonts w:ascii="Arial" w:eastAsia="Times New Roman" w:hAnsi="Arial" w:cs="Arial"/>
                      <w:lang w:eastAsia="en-NZ"/>
                    </w:rPr>
                  </w:pPr>
                </w:p>
              </w:tc>
              <w:tc>
                <w:tcPr>
                  <w:tcW w:w="1437" w:type="dxa"/>
                </w:tcPr>
                <w:p w14:paraId="2DF9F16B" w14:textId="77777777" w:rsidR="006644AD" w:rsidRPr="00C4274E" w:rsidRDefault="006644AD" w:rsidP="005823B1">
                  <w:pPr>
                    <w:jc w:val="center"/>
                    <w:rPr>
                      <w:rFonts w:ascii="Arial" w:eastAsia="Times New Roman" w:hAnsi="Arial" w:cs="Arial"/>
                      <w:lang w:eastAsia="en-NZ"/>
                    </w:rPr>
                  </w:pPr>
                </w:p>
              </w:tc>
              <w:tc>
                <w:tcPr>
                  <w:tcW w:w="3300" w:type="dxa"/>
                </w:tcPr>
                <w:p w14:paraId="68AF6631" w14:textId="77777777" w:rsidR="006644AD" w:rsidRPr="00C4274E" w:rsidRDefault="006644AD" w:rsidP="005823B1">
                  <w:pPr>
                    <w:jc w:val="center"/>
                    <w:rPr>
                      <w:rFonts w:ascii="Arial" w:eastAsia="Times New Roman" w:hAnsi="Arial" w:cs="Arial"/>
                      <w:lang w:eastAsia="en-NZ"/>
                    </w:rPr>
                  </w:pPr>
                </w:p>
              </w:tc>
            </w:tr>
            <w:tr w:rsidR="006644AD" w:rsidRPr="00C4274E" w14:paraId="3252DFA5" w14:textId="77777777" w:rsidTr="00C4274E">
              <w:tc>
                <w:tcPr>
                  <w:tcW w:w="1054" w:type="dxa"/>
                </w:tcPr>
                <w:p w14:paraId="3EE818A9" w14:textId="77777777" w:rsidR="006644AD" w:rsidRPr="00C4274E" w:rsidRDefault="006644AD" w:rsidP="005823B1">
                  <w:pPr>
                    <w:jc w:val="center"/>
                    <w:rPr>
                      <w:rFonts w:ascii="Arial" w:eastAsia="Times New Roman" w:hAnsi="Arial" w:cs="Arial"/>
                      <w:lang w:eastAsia="en-NZ"/>
                    </w:rPr>
                  </w:pPr>
                </w:p>
              </w:tc>
              <w:tc>
                <w:tcPr>
                  <w:tcW w:w="1250" w:type="dxa"/>
                </w:tcPr>
                <w:p w14:paraId="6906D067" w14:textId="77777777" w:rsidR="006644AD" w:rsidRPr="00C4274E" w:rsidRDefault="006644AD" w:rsidP="005823B1">
                  <w:pPr>
                    <w:jc w:val="center"/>
                    <w:rPr>
                      <w:rFonts w:ascii="Arial" w:eastAsia="Times New Roman" w:hAnsi="Arial" w:cs="Arial"/>
                      <w:lang w:eastAsia="en-NZ"/>
                    </w:rPr>
                  </w:pPr>
                </w:p>
              </w:tc>
              <w:tc>
                <w:tcPr>
                  <w:tcW w:w="1416" w:type="dxa"/>
                </w:tcPr>
                <w:p w14:paraId="4575E46C" w14:textId="77777777" w:rsidR="006644AD" w:rsidRPr="00C4274E" w:rsidRDefault="006644AD" w:rsidP="005823B1">
                  <w:pPr>
                    <w:jc w:val="center"/>
                    <w:rPr>
                      <w:rFonts w:ascii="Arial" w:eastAsia="Times New Roman" w:hAnsi="Arial" w:cs="Arial"/>
                      <w:lang w:eastAsia="en-NZ"/>
                    </w:rPr>
                  </w:pPr>
                </w:p>
              </w:tc>
              <w:tc>
                <w:tcPr>
                  <w:tcW w:w="779" w:type="dxa"/>
                </w:tcPr>
                <w:p w14:paraId="56C8D761" w14:textId="77777777" w:rsidR="006644AD" w:rsidRPr="00C4274E" w:rsidRDefault="006644AD" w:rsidP="005823B1">
                  <w:pPr>
                    <w:jc w:val="center"/>
                    <w:rPr>
                      <w:rFonts w:ascii="Arial" w:eastAsia="Times New Roman" w:hAnsi="Arial" w:cs="Arial"/>
                      <w:lang w:eastAsia="en-NZ"/>
                    </w:rPr>
                  </w:pPr>
                </w:p>
              </w:tc>
              <w:tc>
                <w:tcPr>
                  <w:tcW w:w="629" w:type="dxa"/>
                </w:tcPr>
                <w:p w14:paraId="71FB7D66" w14:textId="77777777" w:rsidR="006644AD" w:rsidRPr="00C4274E" w:rsidRDefault="006644AD" w:rsidP="005823B1">
                  <w:pPr>
                    <w:jc w:val="center"/>
                    <w:rPr>
                      <w:rFonts w:ascii="Arial" w:eastAsia="Times New Roman" w:hAnsi="Arial" w:cs="Arial"/>
                      <w:lang w:eastAsia="en-NZ"/>
                    </w:rPr>
                  </w:pPr>
                </w:p>
              </w:tc>
              <w:tc>
                <w:tcPr>
                  <w:tcW w:w="822" w:type="dxa"/>
                </w:tcPr>
                <w:p w14:paraId="5806B81A" w14:textId="77777777" w:rsidR="006644AD" w:rsidRPr="00C4274E" w:rsidRDefault="006644AD" w:rsidP="005823B1">
                  <w:pPr>
                    <w:jc w:val="center"/>
                    <w:rPr>
                      <w:rFonts w:ascii="Arial" w:eastAsia="Times New Roman" w:hAnsi="Arial" w:cs="Arial"/>
                      <w:lang w:eastAsia="en-NZ"/>
                    </w:rPr>
                  </w:pPr>
                </w:p>
              </w:tc>
              <w:tc>
                <w:tcPr>
                  <w:tcW w:w="700" w:type="dxa"/>
                </w:tcPr>
                <w:p w14:paraId="14D195A4" w14:textId="77777777" w:rsidR="006644AD" w:rsidRPr="00C4274E" w:rsidRDefault="006644AD" w:rsidP="005823B1">
                  <w:pPr>
                    <w:jc w:val="center"/>
                    <w:rPr>
                      <w:rFonts w:ascii="Arial" w:eastAsia="Times New Roman" w:hAnsi="Arial" w:cs="Arial"/>
                      <w:lang w:eastAsia="en-NZ"/>
                    </w:rPr>
                  </w:pPr>
                </w:p>
              </w:tc>
              <w:tc>
                <w:tcPr>
                  <w:tcW w:w="1093" w:type="dxa"/>
                </w:tcPr>
                <w:p w14:paraId="47666009" w14:textId="77777777" w:rsidR="006644AD" w:rsidRPr="00C4274E" w:rsidRDefault="006644AD" w:rsidP="005823B1">
                  <w:pPr>
                    <w:jc w:val="center"/>
                    <w:rPr>
                      <w:rFonts w:ascii="Arial" w:eastAsia="Times New Roman" w:hAnsi="Arial" w:cs="Arial"/>
                      <w:lang w:eastAsia="en-NZ"/>
                    </w:rPr>
                  </w:pPr>
                </w:p>
              </w:tc>
              <w:tc>
                <w:tcPr>
                  <w:tcW w:w="2026" w:type="dxa"/>
                </w:tcPr>
                <w:p w14:paraId="3D7F2099" w14:textId="77777777" w:rsidR="006644AD" w:rsidRPr="00C4274E" w:rsidRDefault="006644AD" w:rsidP="005823B1">
                  <w:pPr>
                    <w:jc w:val="center"/>
                    <w:rPr>
                      <w:rFonts w:ascii="Arial" w:eastAsia="Times New Roman" w:hAnsi="Arial" w:cs="Arial"/>
                      <w:lang w:eastAsia="en-NZ"/>
                    </w:rPr>
                  </w:pPr>
                </w:p>
              </w:tc>
              <w:tc>
                <w:tcPr>
                  <w:tcW w:w="1437" w:type="dxa"/>
                </w:tcPr>
                <w:p w14:paraId="51125390" w14:textId="77777777" w:rsidR="006644AD" w:rsidRPr="00C4274E" w:rsidRDefault="006644AD" w:rsidP="005823B1">
                  <w:pPr>
                    <w:jc w:val="center"/>
                    <w:rPr>
                      <w:rFonts w:ascii="Arial" w:eastAsia="Times New Roman" w:hAnsi="Arial" w:cs="Arial"/>
                      <w:lang w:eastAsia="en-NZ"/>
                    </w:rPr>
                  </w:pPr>
                </w:p>
              </w:tc>
              <w:tc>
                <w:tcPr>
                  <w:tcW w:w="3300" w:type="dxa"/>
                </w:tcPr>
                <w:p w14:paraId="471CAE2D" w14:textId="77777777" w:rsidR="006644AD" w:rsidRPr="00C4274E" w:rsidRDefault="006644AD" w:rsidP="005823B1">
                  <w:pPr>
                    <w:jc w:val="center"/>
                    <w:rPr>
                      <w:rFonts w:ascii="Arial" w:eastAsia="Times New Roman" w:hAnsi="Arial" w:cs="Arial"/>
                      <w:lang w:eastAsia="en-NZ"/>
                    </w:rPr>
                  </w:pPr>
                </w:p>
              </w:tc>
            </w:tr>
            <w:tr w:rsidR="006644AD" w:rsidRPr="00C4274E" w14:paraId="2759C316" w14:textId="77777777" w:rsidTr="00C4274E">
              <w:tc>
                <w:tcPr>
                  <w:tcW w:w="1054" w:type="dxa"/>
                </w:tcPr>
                <w:p w14:paraId="305A9AFA" w14:textId="77777777" w:rsidR="006644AD" w:rsidRPr="00C4274E" w:rsidRDefault="006644AD" w:rsidP="005823B1">
                  <w:pPr>
                    <w:jc w:val="center"/>
                    <w:rPr>
                      <w:rFonts w:ascii="Arial" w:eastAsia="Times New Roman" w:hAnsi="Arial" w:cs="Arial"/>
                      <w:lang w:eastAsia="en-NZ"/>
                    </w:rPr>
                  </w:pPr>
                </w:p>
              </w:tc>
              <w:tc>
                <w:tcPr>
                  <w:tcW w:w="1250" w:type="dxa"/>
                </w:tcPr>
                <w:p w14:paraId="1EF84117" w14:textId="77777777" w:rsidR="006644AD" w:rsidRPr="00C4274E" w:rsidRDefault="006644AD" w:rsidP="005823B1">
                  <w:pPr>
                    <w:jc w:val="center"/>
                    <w:rPr>
                      <w:rFonts w:ascii="Arial" w:eastAsia="Times New Roman" w:hAnsi="Arial" w:cs="Arial"/>
                      <w:lang w:eastAsia="en-NZ"/>
                    </w:rPr>
                  </w:pPr>
                </w:p>
              </w:tc>
              <w:tc>
                <w:tcPr>
                  <w:tcW w:w="1416" w:type="dxa"/>
                </w:tcPr>
                <w:p w14:paraId="34E5C1C9" w14:textId="77777777" w:rsidR="006644AD" w:rsidRPr="00C4274E" w:rsidRDefault="006644AD" w:rsidP="005823B1">
                  <w:pPr>
                    <w:jc w:val="center"/>
                    <w:rPr>
                      <w:rFonts w:ascii="Arial" w:eastAsia="Times New Roman" w:hAnsi="Arial" w:cs="Arial"/>
                      <w:lang w:eastAsia="en-NZ"/>
                    </w:rPr>
                  </w:pPr>
                </w:p>
              </w:tc>
              <w:tc>
                <w:tcPr>
                  <w:tcW w:w="779" w:type="dxa"/>
                </w:tcPr>
                <w:p w14:paraId="6D47F8DC" w14:textId="77777777" w:rsidR="006644AD" w:rsidRPr="00C4274E" w:rsidRDefault="006644AD" w:rsidP="005823B1">
                  <w:pPr>
                    <w:jc w:val="center"/>
                    <w:rPr>
                      <w:rFonts w:ascii="Arial" w:eastAsia="Times New Roman" w:hAnsi="Arial" w:cs="Arial"/>
                      <w:lang w:eastAsia="en-NZ"/>
                    </w:rPr>
                  </w:pPr>
                </w:p>
              </w:tc>
              <w:tc>
                <w:tcPr>
                  <w:tcW w:w="629" w:type="dxa"/>
                </w:tcPr>
                <w:p w14:paraId="7D22FCA4" w14:textId="77777777" w:rsidR="006644AD" w:rsidRPr="00C4274E" w:rsidRDefault="006644AD" w:rsidP="005823B1">
                  <w:pPr>
                    <w:jc w:val="center"/>
                    <w:rPr>
                      <w:rFonts w:ascii="Arial" w:eastAsia="Times New Roman" w:hAnsi="Arial" w:cs="Arial"/>
                      <w:lang w:eastAsia="en-NZ"/>
                    </w:rPr>
                  </w:pPr>
                </w:p>
              </w:tc>
              <w:tc>
                <w:tcPr>
                  <w:tcW w:w="822" w:type="dxa"/>
                </w:tcPr>
                <w:p w14:paraId="42430EFF" w14:textId="77777777" w:rsidR="006644AD" w:rsidRPr="00C4274E" w:rsidRDefault="006644AD" w:rsidP="005823B1">
                  <w:pPr>
                    <w:jc w:val="center"/>
                    <w:rPr>
                      <w:rFonts w:ascii="Arial" w:eastAsia="Times New Roman" w:hAnsi="Arial" w:cs="Arial"/>
                      <w:lang w:eastAsia="en-NZ"/>
                    </w:rPr>
                  </w:pPr>
                </w:p>
              </w:tc>
              <w:tc>
                <w:tcPr>
                  <w:tcW w:w="700" w:type="dxa"/>
                </w:tcPr>
                <w:p w14:paraId="21A32A60" w14:textId="77777777" w:rsidR="006644AD" w:rsidRPr="00C4274E" w:rsidRDefault="006644AD" w:rsidP="005823B1">
                  <w:pPr>
                    <w:jc w:val="center"/>
                    <w:rPr>
                      <w:rFonts w:ascii="Arial" w:eastAsia="Times New Roman" w:hAnsi="Arial" w:cs="Arial"/>
                      <w:lang w:eastAsia="en-NZ"/>
                    </w:rPr>
                  </w:pPr>
                </w:p>
              </w:tc>
              <w:tc>
                <w:tcPr>
                  <w:tcW w:w="1093" w:type="dxa"/>
                </w:tcPr>
                <w:p w14:paraId="0B9D6145" w14:textId="77777777" w:rsidR="006644AD" w:rsidRPr="00C4274E" w:rsidRDefault="006644AD" w:rsidP="005823B1">
                  <w:pPr>
                    <w:jc w:val="center"/>
                    <w:rPr>
                      <w:rFonts w:ascii="Arial" w:eastAsia="Times New Roman" w:hAnsi="Arial" w:cs="Arial"/>
                      <w:lang w:eastAsia="en-NZ"/>
                    </w:rPr>
                  </w:pPr>
                </w:p>
              </w:tc>
              <w:tc>
                <w:tcPr>
                  <w:tcW w:w="2026" w:type="dxa"/>
                </w:tcPr>
                <w:p w14:paraId="2FA956FB" w14:textId="77777777" w:rsidR="006644AD" w:rsidRPr="00C4274E" w:rsidRDefault="006644AD" w:rsidP="005823B1">
                  <w:pPr>
                    <w:jc w:val="center"/>
                    <w:rPr>
                      <w:rFonts w:ascii="Arial" w:eastAsia="Times New Roman" w:hAnsi="Arial" w:cs="Arial"/>
                      <w:lang w:eastAsia="en-NZ"/>
                    </w:rPr>
                  </w:pPr>
                </w:p>
              </w:tc>
              <w:tc>
                <w:tcPr>
                  <w:tcW w:w="1437" w:type="dxa"/>
                </w:tcPr>
                <w:p w14:paraId="0E7A9688" w14:textId="77777777" w:rsidR="006644AD" w:rsidRPr="00C4274E" w:rsidRDefault="006644AD" w:rsidP="005823B1">
                  <w:pPr>
                    <w:jc w:val="center"/>
                    <w:rPr>
                      <w:rFonts w:ascii="Arial" w:eastAsia="Times New Roman" w:hAnsi="Arial" w:cs="Arial"/>
                      <w:lang w:eastAsia="en-NZ"/>
                    </w:rPr>
                  </w:pPr>
                </w:p>
              </w:tc>
              <w:tc>
                <w:tcPr>
                  <w:tcW w:w="3300" w:type="dxa"/>
                </w:tcPr>
                <w:p w14:paraId="0FED8D7E" w14:textId="77777777" w:rsidR="006644AD" w:rsidRPr="00C4274E" w:rsidRDefault="006644AD" w:rsidP="005823B1">
                  <w:pPr>
                    <w:jc w:val="center"/>
                    <w:rPr>
                      <w:rFonts w:ascii="Arial" w:eastAsia="Times New Roman" w:hAnsi="Arial" w:cs="Arial"/>
                      <w:lang w:eastAsia="en-NZ"/>
                    </w:rPr>
                  </w:pPr>
                </w:p>
              </w:tc>
            </w:tr>
            <w:tr w:rsidR="006644AD" w:rsidRPr="00C4274E" w14:paraId="739466DF" w14:textId="77777777" w:rsidTr="00C4274E">
              <w:tc>
                <w:tcPr>
                  <w:tcW w:w="1054" w:type="dxa"/>
                </w:tcPr>
                <w:p w14:paraId="399DF231" w14:textId="77777777" w:rsidR="006644AD" w:rsidRPr="00C4274E" w:rsidRDefault="006644AD" w:rsidP="005823B1">
                  <w:pPr>
                    <w:jc w:val="center"/>
                    <w:rPr>
                      <w:rFonts w:ascii="Arial" w:eastAsia="Times New Roman" w:hAnsi="Arial" w:cs="Arial"/>
                      <w:lang w:eastAsia="en-NZ"/>
                    </w:rPr>
                  </w:pPr>
                </w:p>
              </w:tc>
              <w:tc>
                <w:tcPr>
                  <w:tcW w:w="1250" w:type="dxa"/>
                </w:tcPr>
                <w:p w14:paraId="7B611B69" w14:textId="77777777" w:rsidR="006644AD" w:rsidRPr="00C4274E" w:rsidRDefault="006644AD" w:rsidP="005823B1">
                  <w:pPr>
                    <w:jc w:val="center"/>
                    <w:rPr>
                      <w:rFonts w:ascii="Arial" w:eastAsia="Times New Roman" w:hAnsi="Arial" w:cs="Arial"/>
                      <w:lang w:eastAsia="en-NZ"/>
                    </w:rPr>
                  </w:pPr>
                </w:p>
              </w:tc>
              <w:tc>
                <w:tcPr>
                  <w:tcW w:w="1416" w:type="dxa"/>
                </w:tcPr>
                <w:p w14:paraId="576594A3" w14:textId="77777777" w:rsidR="006644AD" w:rsidRPr="00C4274E" w:rsidRDefault="006644AD" w:rsidP="005823B1">
                  <w:pPr>
                    <w:jc w:val="center"/>
                    <w:rPr>
                      <w:rFonts w:ascii="Arial" w:eastAsia="Times New Roman" w:hAnsi="Arial" w:cs="Arial"/>
                      <w:lang w:eastAsia="en-NZ"/>
                    </w:rPr>
                  </w:pPr>
                </w:p>
              </w:tc>
              <w:tc>
                <w:tcPr>
                  <w:tcW w:w="779" w:type="dxa"/>
                </w:tcPr>
                <w:p w14:paraId="6F04170A" w14:textId="77777777" w:rsidR="006644AD" w:rsidRPr="00C4274E" w:rsidRDefault="006644AD" w:rsidP="005823B1">
                  <w:pPr>
                    <w:jc w:val="center"/>
                    <w:rPr>
                      <w:rFonts w:ascii="Arial" w:eastAsia="Times New Roman" w:hAnsi="Arial" w:cs="Arial"/>
                      <w:lang w:eastAsia="en-NZ"/>
                    </w:rPr>
                  </w:pPr>
                </w:p>
              </w:tc>
              <w:tc>
                <w:tcPr>
                  <w:tcW w:w="629" w:type="dxa"/>
                </w:tcPr>
                <w:p w14:paraId="0AF4D512" w14:textId="77777777" w:rsidR="006644AD" w:rsidRPr="00C4274E" w:rsidRDefault="006644AD" w:rsidP="005823B1">
                  <w:pPr>
                    <w:jc w:val="center"/>
                    <w:rPr>
                      <w:rFonts w:ascii="Arial" w:eastAsia="Times New Roman" w:hAnsi="Arial" w:cs="Arial"/>
                      <w:lang w:eastAsia="en-NZ"/>
                    </w:rPr>
                  </w:pPr>
                </w:p>
              </w:tc>
              <w:tc>
                <w:tcPr>
                  <w:tcW w:w="822" w:type="dxa"/>
                </w:tcPr>
                <w:p w14:paraId="6D9EBF85" w14:textId="77777777" w:rsidR="006644AD" w:rsidRPr="00C4274E" w:rsidRDefault="006644AD" w:rsidP="005823B1">
                  <w:pPr>
                    <w:jc w:val="center"/>
                    <w:rPr>
                      <w:rFonts w:ascii="Arial" w:eastAsia="Times New Roman" w:hAnsi="Arial" w:cs="Arial"/>
                      <w:lang w:eastAsia="en-NZ"/>
                    </w:rPr>
                  </w:pPr>
                </w:p>
              </w:tc>
              <w:tc>
                <w:tcPr>
                  <w:tcW w:w="700" w:type="dxa"/>
                </w:tcPr>
                <w:p w14:paraId="7E26430E" w14:textId="77777777" w:rsidR="006644AD" w:rsidRPr="00C4274E" w:rsidRDefault="006644AD" w:rsidP="005823B1">
                  <w:pPr>
                    <w:jc w:val="center"/>
                    <w:rPr>
                      <w:rFonts w:ascii="Arial" w:eastAsia="Times New Roman" w:hAnsi="Arial" w:cs="Arial"/>
                      <w:lang w:eastAsia="en-NZ"/>
                    </w:rPr>
                  </w:pPr>
                </w:p>
              </w:tc>
              <w:tc>
                <w:tcPr>
                  <w:tcW w:w="1093" w:type="dxa"/>
                </w:tcPr>
                <w:p w14:paraId="1CE7661A" w14:textId="77777777" w:rsidR="006644AD" w:rsidRPr="00C4274E" w:rsidRDefault="006644AD" w:rsidP="005823B1">
                  <w:pPr>
                    <w:jc w:val="center"/>
                    <w:rPr>
                      <w:rFonts w:ascii="Arial" w:eastAsia="Times New Roman" w:hAnsi="Arial" w:cs="Arial"/>
                      <w:lang w:eastAsia="en-NZ"/>
                    </w:rPr>
                  </w:pPr>
                </w:p>
              </w:tc>
              <w:tc>
                <w:tcPr>
                  <w:tcW w:w="2026" w:type="dxa"/>
                </w:tcPr>
                <w:p w14:paraId="7444AA37" w14:textId="77777777" w:rsidR="006644AD" w:rsidRPr="00C4274E" w:rsidRDefault="006644AD" w:rsidP="005823B1">
                  <w:pPr>
                    <w:jc w:val="center"/>
                    <w:rPr>
                      <w:rFonts w:ascii="Arial" w:eastAsia="Times New Roman" w:hAnsi="Arial" w:cs="Arial"/>
                      <w:lang w:eastAsia="en-NZ"/>
                    </w:rPr>
                  </w:pPr>
                </w:p>
              </w:tc>
              <w:tc>
                <w:tcPr>
                  <w:tcW w:w="1437" w:type="dxa"/>
                </w:tcPr>
                <w:p w14:paraId="0942F7B8" w14:textId="77777777" w:rsidR="006644AD" w:rsidRPr="00C4274E" w:rsidRDefault="006644AD" w:rsidP="005823B1">
                  <w:pPr>
                    <w:jc w:val="center"/>
                    <w:rPr>
                      <w:rFonts w:ascii="Arial" w:eastAsia="Times New Roman" w:hAnsi="Arial" w:cs="Arial"/>
                      <w:lang w:eastAsia="en-NZ"/>
                    </w:rPr>
                  </w:pPr>
                </w:p>
              </w:tc>
              <w:tc>
                <w:tcPr>
                  <w:tcW w:w="3300" w:type="dxa"/>
                </w:tcPr>
                <w:p w14:paraId="69260B82" w14:textId="77777777" w:rsidR="006644AD" w:rsidRPr="00C4274E" w:rsidRDefault="006644AD" w:rsidP="005823B1">
                  <w:pPr>
                    <w:jc w:val="center"/>
                    <w:rPr>
                      <w:rFonts w:ascii="Arial" w:eastAsia="Times New Roman" w:hAnsi="Arial" w:cs="Arial"/>
                      <w:lang w:eastAsia="en-NZ"/>
                    </w:rPr>
                  </w:pPr>
                </w:p>
              </w:tc>
            </w:tr>
            <w:tr w:rsidR="006644AD" w:rsidRPr="00C4274E" w14:paraId="1042A733" w14:textId="77777777" w:rsidTr="00C4274E">
              <w:tc>
                <w:tcPr>
                  <w:tcW w:w="1054" w:type="dxa"/>
                </w:tcPr>
                <w:p w14:paraId="1F3B6164" w14:textId="77777777" w:rsidR="006644AD" w:rsidRPr="00C4274E" w:rsidRDefault="006644AD" w:rsidP="005823B1">
                  <w:pPr>
                    <w:jc w:val="center"/>
                    <w:rPr>
                      <w:rFonts w:ascii="Arial" w:eastAsia="Times New Roman" w:hAnsi="Arial" w:cs="Arial"/>
                      <w:lang w:eastAsia="en-NZ"/>
                    </w:rPr>
                  </w:pPr>
                </w:p>
              </w:tc>
              <w:tc>
                <w:tcPr>
                  <w:tcW w:w="1250" w:type="dxa"/>
                </w:tcPr>
                <w:p w14:paraId="4413EDDA" w14:textId="77777777" w:rsidR="006644AD" w:rsidRPr="00C4274E" w:rsidRDefault="006644AD" w:rsidP="005823B1">
                  <w:pPr>
                    <w:jc w:val="center"/>
                    <w:rPr>
                      <w:rFonts w:ascii="Arial" w:eastAsia="Times New Roman" w:hAnsi="Arial" w:cs="Arial"/>
                      <w:lang w:eastAsia="en-NZ"/>
                    </w:rPr>
                  </w:pPr>
                </w:p>
              </w:tc>
              <w:tc>
                <w:tcPr>
                  <w:tcW w:w="1416" w:type="dxa"/>
                </w:tcPr>
                <w:p w14:paraId="4B98AAB2" w14:textId="77777777" w:rsidR="006644AD" w:rsidRPr="00C4274E" w:rsidRDefault="006644AD" w:rsidP="005823B1">
                  <w:pPr>
                    <w:jc w:val="center"/>
                    <w:rPr>
                      <w:rFonts w:ascii="Arial" w:eastAsia="Times New Roman" w:hAnsi="Arial" w:cs="Arial"/>
                      <w:lang w:eastAsia="en-NZ"/>
                    </w:rPr>
                  </w:pPr>
                </w:p>
              </w:tc>
              <w:tc>
                <w:tcPr>
                  <w:tcW w:w="779" w:type="dxa"/>
                </w:tcPr>
                <w:p w14:paraId="3AD95B16" w14:textId="77777777" w:rsidR="006644AD" w:rsidRPr="00C4274E" w:rsidRDefault="006644AD" w:rsidP="005823B1">
                  <w:pPr>
                    <w:jc w:val="center"/>
                    <w:rPr>
                      <w:rFonts w:ascii="Arial" w:eastAsia="Times New Roman" w:hAnsi="Arial" w:cs="Arial"/>
                      <w:lang w:eastAsia="en-NZ"/>
                    </w:rPr>
                  </w:pPr>
                </w:p>
              </w:tc>
              <w:tc>
                <w:tcPr>
                  <w:tcW w:w="629" w:type="dxa"/>
                </w:tcPr>
                <w:p w14:paraId="3F882E76" w14:textId="77777777" w:rsidR="006644AD" w:rsidRPr="00C4274E" w:rsidRDefault="006644AD" w:rsidP="005823B1">
                  <w:pPr>
                    <w:jc w:val="center"/>
                    <w:rPr>
                      <w:rFonts w:ascii="Arial" w:eastAsia="Times New Roman" w:hAnsi="Arial" w:cs="Arial"/>
                      <w:lang w:eastAsia="en-NZ"/>
                    </w:rPr>
                  </w:pPr>
                </w:p>
              </w:tc>
              <w:tc>
                <w:tcPr>
                  <w:tcW w:w="822" w:type="dxa"/>
                </w:tcPr>
                <w:p w14:paraId="666B4C0B" w14:textId="77777777" w:rsidR="006644AD" w:rsidRPr="00C4274E" w:rsidRDefault="006644AD" w:rsidP="005823B1">
                  <w:pPr>
                    <w:jc w:val="center"/>
                    <w:rPr>
                      <w:rFonts w:ascii="Arial" w:eastAsia="Times New Roman" w:hAnsi="Arial" w:cs="Arial"/>
                      <w:lang w:eastAsia="en-NZ"/>
                    </w:rPr>
                  </w:pPr>
                </w:p>
              </w:tc>
              <w:tc>
                <w:tcPr>
                  <w:tcW w:w="700" w:type="dxa"/>
                </w:tcPr>
                <w:p w14:paraId="3D512068" w14:textId="77777777" w:rsidR="006644AD" w:rsidRPr="00C4274E" w:rsidRDefault="006644AD" w:rsidP="005823B1">
                  <w:pPr>
                    <w:jc w:val="center"/>
                    <w:rPr>
                      <w:rFonts w:ascii="Arial" w:eastAsia="Times New Roman" w:hAnsi="Arial" w:cs="Arial"/>
                      <w:lang w:eastAsia="en-NZ"/>
                    </w:rPr>
                  </w:pPr>
                </w:p>
              </w:tc>
              <w:tc>
                <w:tcPr>
                  <w:tcW w:w="1093" w:type="dxa"/>
                </w:tcPr>
                <w:p w14:paraId="6C550A86" w14:textId="77777777" w:rsidR="006644AD" w:rsidRPr="00C4274E" w:rsidRDefault="006644AD" w:rsidP="005823B1">
                  <w:pPr>
                    <w:jc w:val="center"/>
                    <w:rPr>
                      <w:rFonts w:ascii="Arial" w:eastAsia="Times New Roman" w:hAnsi="Arial" w:cs="Arial"/>
                      <w:lang w:eastAsia="en-NZ"/>
                    </w:rPr>
                  </w:pPr>
                </w:p>
              </w:tc>
              <w:tc>
                <w:tcPr>
                  <w:tcW w:w="2026" w:type="dxa"/>
                </w:tcPr>
                <w:p w14:paraId="1581A13B" w14:textId="77777777" w:rsidR="006644AD" w:rsidRPr="00C4274E" w:rsidRDefault="006644AD" w:rsidP="005823B1">
                  <w:pPr>
                    <w:jc w:val="center"/>
                    <w:rPr>
                      <w:rFonts w:ascii="Arial" w:eastAsia="Times New Roman" w:hAnsi="Arial" w:cs="Arial"/>
                      <w:lang w:eastAsia="en-NZ"/>
                    </w:rPr>
                  </w:pPr>
                </w:p>
              </w:tc>
              <w:tc>
                <w:tcPr>
                  <w:tcW w:w="1437" w:type="dxa"/>
                </w:tcPr>
                <w:p w14:paraId="2913134D" w14:textId="77777777" w:rsidR="006644AD" w:rsidRPr="00C4274E" w:rsidRDefault="006644AD" w:rsidP="005823B1">
                  <w:pPr>
                    <w:jc w:val="center"/>
                    <w:rPr>
                      <w:rFonts w:ascii="Arial" w:eastAsia="Times New Roman" w:hAnsi="Arial" w:cs="Arial"/>
                      <w:lang w:eastAsia="en-NZ"/>
                    </w:rPr>
                  </w:pPr>
                </w:p>
              </w:tc>
              <w:tc>
                <w:tcPr>
                  <w:tcW w:w="3300" w:type="dxa"/>
                </w:tcPr>
                <w:p w14:paraId="5BD833A8" w14:textId="77777777" w:rsidR="006644AD" w:rsidRPr="00C4274E" w:rsidRDefault="006644AD" w:rsidP="005823B1">
                  <w:pPr>
                    <w:jc w:val="center"/>
                    <w:rPr>
                      <w:rFonts w:ascii="Arial" w:eastAsia="Times New Roman" w:hAnsi="Arial" w:cs="Arial"/>
                      <w:lang w:eastAsia="en-NZ"/>
                    </w:rPr>
                  </w:pPr>
                </w:p>
              </w:tc>
            </w:tr>
            <w:tr w:rsidR="006644AD" w:rsidRPr="00C4274E" w14:paraId="58A79280" w14:textId="77777777" w:rsidTr="00C4274E">
              <w:tc>
                <w:tcPr>
                  <w:tcW w:w="1054" w:type="dxa"/>
                </w:tcPr>
                <w:p w14:paraId="681509F8" w14:textId="77777777" w:rsidR="006644AD" w:rsidRPr="00C4274E" w:rsidRDefault="006644AD" w:rsidP="005823B1">
                  <w:pPr>
                    <w:jc w:val="center"/>
                    <w:rPr>
                      <w:rFonts w:ascii="Arial" w:eastAsia="Times New Roman" w:hAnsi="Arial" w:cs="Arial"/>
                      <w:lang w:eastAsia="en-NZ"/>
                    </w:rPr>
                  </w:pPr>
                </w:p>
              </w:tc>
              <w:tc>
                <w:tcPr>
                  <w:tcW w:w="1250" w:type="dxa"/>
                </w:tcPr>
                <w:p w14:paraId="0A2C6303" w14:textId="77777777" w:rsidR="006644AD" w:rsidRPr="00C4274E" w:rsidRDefault="006644AD" w:rsidP="005823B1">
                  <w:pPr>
                    <w:jc w:val="center"/>
                    <w:rPr>
                      <w:rFonts w:ascii="Arial" w:eastAsia="Times New Roman" w:hAnsi="Arial" w:cs="Arial"/>
                      <w:lang w:eastAsia="en-NZ"/>
                    </w:rPr>
                  </w:pPr>
                </w:p>
              </w:tc>
              <w:tc>
                <w:tcPr>
                  <w:tcW w:w="1416" w:type="dxa"/>
                </w:tcPr>
                <w:p w14:paraId="63DF1D7D" w14:textId="77777777" w:rsidR="006644AD" w:rsidRPr="00C4274E" w:rsidRDefault="006644AD" w:rsidP="005823B1">
                  <w:pPr>
                    <w:jc w:val="center"/>
                    <w:rPr>
                      <w:rFonts w:ascii="Arial" w:eastAsia="Times New Roman" w:hAnsi="Arial" w:cs="Arial"/>
                      <w:lang w:eastAsia="en-NZ"/>
                    </w:rPr>
                  </w:pPr>
                </w:p>
              </w:tc>
              <w:tc>
                <w:tcPr>
                  <w:tcW w:w="779" w:type="dxa"/>
                </w:tcPr>
                <w:p w14:paraId="017B357B" w14:textId="77777777" w:rsidR="006644AD" w:rsidRPr="00C4274E" w:rsidRDefault="006644AD" w:rsidP="005823B1">
                  <w:pPr>
                    <w:jc w:val="center"/>
                    <w:rPr>
                      <w:rFonts w:ascii="Arial" w:eastAsia="Times New Roman" w:hAnsi="Arial" w:cs="Arial"/>
                      <w:lang w:eastAsia="en-NZ"/>
                    </w:rPr>
                  </w:pPr>
                </w:p>
              </w:tc>
              <w:tc>
                <w:tcPr>
                  <w:tcW w:w="629" w:type="dxa"/>
                </w:tcPr>
                <w:p w14:paraId="6EBF66D4" w14:textId="77777777" w:rsidR="006644AD" w:rsidRPr="00C4274E" w:rsidRDefault="006644AD" w:rsidP="005823B1">
                  <w:pPr>
                    <w:jc w:val="center"/>
                    <w:rPr>
                      <w:rFonts w:ascii="Arial" w:eastAsia="Times New Roman" w:hAnsi="Arial" w:cs="Arial"/>
                      <w:lang w:eastAsia="en-NZ"/>
                    </w:rPr>
                  </w:pPr>
                </w:p>
              </w:tc>
              <w:tc>
                <w:tcPr>
                  <w:tcW w:w="822" w:type="dxa"/>
                </w:tcPr>
                <w:p w14:paraId="3FD8C73B" w14:textId="77777777" w:rsidR="006644AD" w:rsidRPr="00C4274E" w:rsidRDefault="006644AD" w:rsidP="005823B1">
                  <w:pPr>
                    <w:jc w:val="center"/>
                    <w:rPr>
                      <w:rFonts w:ascii="Arial" w:eastAsia="Times New Roman" w:hAnsi="Arial" w:cs="Arial"/>
                      <w:lang w:eastAsia="en-NZ"/>
                    </w:rPr>
                  </w:pPr>
                </w:p>
              </w:tc>
              <w:tc>
                <w:tcPr>
                  <w:tcW w:w="700" w:type="dxa"/>
                </w:tcPr>
                <w:p w14:paraId="7A5FFD52" w14:textId="77777777" w:rsidR="006644AD" w:rsidRPr="00C4274E" w:rsidRDefault="006644AD" w:rsidP="005823B1">
                  <w:pPr>
                    <w:jc w:val="center"/>
                    <w:rPr>
                      <w:rFonts w:ascii="Arial" w:eastAsia="Times New Roman" w:hAnsi="Arial" w:cs="Arial"/>
                      <w:lang w:eastAsia="en-NZ"/>
                    </w:rPr>
                  </w:pPr>
                </w:p>
              </w:tc>
              <w:tc>
                <w:tcPr>
                  <w:tcW w:w="1093" w:type="dxa"/>
                </w:tcPr>
                <w:p w14:paraId="4F86194A" w14:textId="77777777" w:rsidR="006644AD" w:rsidRPr="00C4274E" w:rsidRDefault="006644AD" w:rsidP="005823B1">
                  <w:pPr>
                    <w:jc w:val="center"/>
                    <w:rPr>
                      <w:rFonts w:ascii="Arial" w:eastAsia="Times New Roman" w:hAnsi="Arial" w:cs="Arial"/>
                      <w:lang w:eastAsia="en-NZ"/>
                    </w:rPr>
                  </w:pPr>
                </w:p>
              </w:tc>
              <w:tc>
                <w:tcPr>
                  <w:tcW w:w="2026" w:type="dxa"/>
                </w:tcPr>
                <w:p w14:paraId="6685184D" w14:textId="77777777" w:rsidR="006644AD" w:rsidRPr="00C4274E" w:rsidRDefault="006644AD" w:rsidP="005823B1">
                  <w:pPr>
                    <w:jc w:val="center"/>
                    <w:rPr>
                      <w:rFonts w:ascii="Arial" w:eastAsia="Times New Roman" w:hAnsi="Arial" w:cs="Arial"/>
                      <w:lang w:eastAsia="en-NZ"/>
                    </w:rPr>
                  </w:pPr>
                </w:p>
              </w:tc>
              <w:tc>
                <w:tcPr>
                  <w:tcW w:w="1437" w:type="dxa"/>
                </w:tcPr>
                <w:p w14:paraId="1B023BCF" w14:textId="77777777" w:rsidR="006644AD" w:rsidRPr="00C4274E" w:rsidRDefault="006644AD" w:rsidP="005823B1">
                  <w:pPr>
                    <w:jc w:val="center"/>
                    <w:rPr>
                      <w:rFonts w:ascii="Arial" w:eastAsia="Times New Roman" w:hAnsi="Arial" w:cs="Arial"/>
                      <w:lang w:eastAsia="en-NZ"/>
                    </w:rPr>
                  </w:pPr>
                </w:p>
              </w:tc>
              <w:tc>
                <w:tcPr>
                  <w:tcW w:w="3300" w:type="dxa"/>
                </w:tcPr>
                <w:p w14:paraId="3FBD3503" w14:textId="77777777" w:rsidR="006644AD" w:rsidRPr="00C4274E" w:rsidRDefault="006644AD" w:rsidP="005823B1">
                  <w:pPr>
                    <w:jc w:val="center"/>
                    <w:rPr>
                      <w:rFonts w:ascii="Arial" w:eastAsia="Times New Roman" w:hAnsi="Arial" w:cs="Arial"/>
                      <w:lang w:eastAsia="en-NZ"/>
                    </w:rPr>
                  </w:pPr>
                </w:p>
              </w:tc>
            </w:tr>
            <w:tr w:rsidR="006644AD" w:rsidRPr="00C4274E" w14:paraId="3F90CB4C" w14:textId="77777777" w:rsidTr="00C4274E">
              <w:tc>
                <w:tcPr>
                  <w:tcW w:w="1054" w:type="dxa"/>
                </w:tcPr>
                <w:p w14:paraId="2FAC0D3F" w14:textId="77777777" w:rsidR="006644AD" w:rsidRPr="00C4274E" w:rsidRDefault="006644AD" w:rsidP="005823B1">
                  <w:pPr>
                    <w:jc w:val="center"/>
                    <w:rPr>
                      <w:rFonts w:ascii="Arial" w:eastAsia="Times New Roman" w:hAnsi="Arial" w:cs="Arial"/>
                      <w:lang w:eastAsia="en-NZ"/>
                    </w:rPr>
                  </w:pPr>
                </w:p>
              </w:tc>
              <w:tc>
                <w:tcPr>
                  <w:tcW w:w="1250" w:type="dxa"/>
                </w:tcPr>
                <w:p w14:paraId="7684EE12" w14:textId="77777777" w:rsidR="006644AD" w:rsidRPr="00C4274E" w:rsidRDefault="006644AD" w:rsidP="005823B1">
                  <w:pPr>
                    <w:jc w:val="center"/>
                    <w:rPr>
                      <w:rFonts w:ascii="Arial" w:eastAsia="Times New Roman" w:hAnsi="Arial" w:cs="Arial"/>
                      <w:lang w:eastAsia="en-NZ"/>
                    </w:rPr>
                  </w:pPr>
                </w:p>
              </w:tc>
              <w:tc>
                <w:tcPr>
                  <w:tcW w:w="1416" w:type="dxa"/>
                </w:tcPr>
                <w:p w14:paraId="64AE0D9E" w14:textId="77777777" w:rsidR="006644AD" w:rsidRPr="00C4274E" w:rsidRDefault="006644AD" w:rsidP="005823B1">
                  <w:pPr>
                    <w:jc w:val="center"/>
                    <w:rPr>
                      <w:rFonts w:ascii="Arial" w:eastAsia="Times New Roman" w:hAnsi="Arial" w:cs="Arial"/>
                      <w:lang w:eastAsia="en-NZ"/>
                    </w:rPr>
                  </w:pPr>
                </w:p>
              </w:tc>
              <w:tc>
                <w:tcPr>
                  <w:tcW w:w="779" w:type="dxa"/>
                </w:tcPr>
                <w:p w14:paraId="044D4197" w14:textId="77777777" w:rsidR="006644AD" w:rsidRPr="00C4274E" w:rsidRDefault="006644AD" w:rsidP="005823B1">
                  <w:pPr>
                    <w:jc w:val="center"/>
                    <w:rPr>
                      <w:rFonts w:ascii="Arial" w:eastAsia="Times New Roman" w:hAnsi="Arial" w:cs="Arial"/>
                      <w:lang w:eastAsia="en-NZ"/>
                    </w:rPr>
                  </w:pPr>
                </w:p>
              </w:tc>
              <w:tc>
                <w:tcPr>
                  <w:tcW w:w="629" w:type="dxa"/>
                </w:tcPr>
                <w:p w14:paraId="22D9F382" w14:textId="77777777" w:rsidR="006644AD" w:rsidRPr="00C4274E" w:rsidRDefault="006644AD" w:rsidP="005823B1">
                  <w:pPr>
                    <w:jc w:val="center"/>
                    <w:rPr>
                      <w:rFonts w:ascii="Arial" w:eastAsia="Times New Roman" w:hAnsi="Arial" w:cs="Arial"/>
                      <w:lang w:eastAsia="en-NZ"/>
                    </w:rPr>
                  </w:pPr>
                </w:p>
              </w:tc>
              <w:tc>
                <w:tcPr>
                  <w:tcW w:w="822" w:type="dxa"/>
                </w:tcPr>
                <w:p w14:paraId="1E5F77CD" w14:textId="77777777" w:rsidR="006644AD" w:rsidRPr="00C4274E" w:rsidRDefault="006644AD" w:rsidP="005823B1">
                  <w:pPr>
                    <w:jc w:val="center"/>
                    <w:rPr>
                      <w:rFonts w:ascii="Arial" w:eastAsia="Times New Roman" w:hAnsi="Arial" w:cs="Arial"/>
                      <w:lang w:eastAsia="en-NZ"/>
                    </w:rPr>
                  </w:pPr>
                </w:p>
              </w:tc>
              <w:tc>
                <w:tcPr>
                  <w:tcW w:w="700" w:type="dxa"/>
                </w:tcPr>
                <w:p w14:paraId="4F83C871" w14:textId="77777777" w:rsidR="006644AD" w:rsidRPr="00C4274E" w:rsidRDefault="006644AD" w:rsidP="005823B1">
                  <w:pPr>
                    <w:jc w:val="center"/>
                    <w:rPr>
                      <w:rFonts w:ascii="Arial" w:eastAsia="Times New Roman" w:hAnsi="Arial" w:cs="Arial"/>
                      <w:lang w:eastAsia="en-NZ"/>
                    </w:rPr>
                  </w:pPr>
                </w:p>
              </w:tc>
              <w:tc>
                <w:tcPr>
                  <w:tcW w:w="1093" w:type="dxa"/>
                </w:tcPr>
                <w:p w14:paraId="0DAD7025" w14:textId="77777777" w:rsidR="006644AD" w:rsidRPr="00C4274E" w:rsidRDefault="006644AD" w:rsidP="005823B1">
                  <w:pPr>
                    <w:jc w:val="center"/>
                    <w:rPr>
                      <w:rFonts w:ascii="Arial" w:eastAsia="Times New Roman" w:hAnsi="Arial" w:cs="Arial"/>
                      <w:lang w:eastAsia="en-NZ"/>
                    </w:rPr>
                  </w:pPr>
                </w:p>
              </w:tc>
              <w:tc>
                <w:tcPr>
                  <w:tcW w:w="2026" w:type="dxa"/>
                </w:tcPr>
                <w:p w14:paraId="51B3EDCB" w14:textId="77777777" w:rsidR="006644AD" w:rsidRPr="00C4274E" w:rsidRDefault="006644AD" w:rsidP="005823B1">
                  <w:pPr>
                    <w:jc w:val="center"/>
                    <w:rPr>
                      <w:rFonts w:ascii="Arial" w:eastAsia="Times New Roman" w:hAnsi="Arial" w:cs="Arial"/>
                      <w:lang w:eastAsia="en-NZ"/>
                    </w:rPr>
                  </w:pPr>
                </w:p>
              </w:tc>
              <w:tc>
                <w:tcPr>
                  <w:tcW w:w="1437" w:type="dxa"/>
                </w:tcPr>
                <w:p w14:paraId="7EB660FB" w14:textId="77777777" w:rsidR="006644AD" w:rsidRPr="00C4274E" w:rsidRDefault="006644AD" w:rsidP="005823B1">
                  <w:pPr>
                    <w:jc w:val="center"/>
                    <w:rPr>
                      <w:rFonts w:ascii="Arial" w:eastAsia="Times New Roman" w:hAnsi="Arial" w:cs="Arial"/>
                      <w:lang w:eastAsia="en-NZ"/>
                    </w:rPr>
                  </w:pPr>
                </w:p>
              </w:tc>
              <w:tc>
                <w:tcPr>
                  <w:tcW w:w="3300" w:type="dxa"/>
                </w:tcPr>
                <w:p w14:paraId="35B36E07" w14:textId="77777777" w:rsidR="006644AD" w:rsidRPr="00C4274E" w:rsidRDefault="006644AD" w:rsidP="005823B1">
                  <w:pPr>
                    <w:jc w:val="center"/>
                    <w:rPr>
                      <w:rFonts w:ascii="Arial" w:eastAsia="Times New Roman" w:hAnsi="Arial" w:cs="Arial"/>
                      <w:lang w:eastAsia="en-NZ"/>
                    </w:rPr>
                  </w:pPr>
                </w:p>
              </w:tc>
            </w:tr>
            <w:tr w:rsidR="006644AD" w:rsidRPr="00C4274E" w14:paraId="09E5E881" w14:textId="77777777" w:rsidTr="00C4274E">
              <w:tc>
                <w:tcPr>
                  <w:tcW w:w="1054" w:type="dxa"/>
                </w:tcPr>
                <w:p w14:paraId="30D40AC3" w14:textId="77777777" w:rsidR="006644AD" w:rsidRPr="00C4274E" w:rsidRDefault="006644AD" w:rsidP="005823B1">
                  <w:pPr>
                    <w:jc w:val="center"/>
                    <w:rPr>
                      <w:rFonts w:ascii="Arial" w:eastAsia="Times New Roman" w:hAnsi="Arial" w:cs="Arial"/>
                      <w:lang w:eastAsia="en-NZ"/>
                    </w:rPr>
                  </w:pPr>
                </w:p>
              </w:tc>
              <w:tc>
                <w:tcPr>
                  <w:tcW w:w="1250" w:type="dxa"/>
                </w:tcPr>
                <w:p w14:paraId="51ADA0BF" w14:textId="77777777" w:rsidR="006644AD" w:rsidRPr="00C4274E" w:rsidRDefault="006644AD" w:rsidP="005823B1">
                  <w:pPr>
                    <w:jc w:val="center"/>
                    <w:rPr>
                      <w:rFonts w:ascii="Arial" w:eastAsia="Times New Roman" w:hAnsi="Arial" w:cs="Arial"/>
                      <w:lang w:eastAsia="en-NZ"/>
                    </w:rPr>
                  </w:pPr>
                </w:p>
              </w:tc>
              <w:tc>
                <w:tcPr>
                  <w:tcW w:w="1416" w:type="dxa"/>
                </w:tcPr>
                <w:p w14:paraId="0CFCAB49" w14:textId="77777777" w:rsidR="006644AD" w:rsidRPr="00C4274E" w:rsidRDefault="006644AD" w:rsidP="005823B1">
                  <w:pPr>
                    <w:jc w:val="center"/>
                    <w:rPr>
                      <w:rFonts w:ascii="Arial" w:eastAsia="Times New Roman" w:hAnsi="Arial" w:cs="Arial"/>
                      <w:lang w:eastAsia="en-NZ"/>
                    </w:rPr>
                  </w:pPr>
                </w:p>
              </w:tc>
              <w:tc>
                <w:tcPr>
                  <w:tcW w:w="779" w:type="dxa"/>
                </w:tcPr>
                <w:p w14:paraId="5443D893" w14:textId="77777777" w:rsidR="006644AD" w:rsidRPr="00C4274E" w:rsidRDefault="006644AD" w:rsidP="005823B1">
                  <w:pPr>
                    <w:jc w:val="center"/>
                    <w:rPr>
                      <w:rFonts w:ascii="Arial" w:eastAsia="Times New Roman" w:hAnsi="Arial" w:cs="Arial"/>
                      <w:lang w:eastAsia="en-NZ"/>
                    </w:rPr>
                  </w:pPr>
                </w:p>
              </w:tc>
              <w:tc>
                <w:tcPr>
                  <w:tcW w:w="629" w:type="dxa"/>
                </w:tcPr>
                <w:p w14:paraId="49D85D10" w14:textId="77777777" w:rsidR="006644AD" w:rsidRPr="00C4274E" w:rsidRDefault="006644AD" w:rsidP="005823B1">
                  <w:pPr>
                    <w:jc w:val="center"/>
                    <w:rPr>
                      <w:rFonts w:ascii="Arial" w:eastAsia="Times New Roman" w:hAnsi="Arial" w:cs="Arial"/>
                      <w:lang w:eastAsia="en-NZ"/>
                    </w:rPr>
                  </w:pPr>
                </w:p>
              </w:tc>
              <w:tc>
                <w:tcPr>
                  <w:tcW w:w="822" w:type="dxa"/>
                </w:tcPr>
                <w:p w14:paraId="0C770A9A" w14:textId="77777777" w:rsidR="006644AD" w:rsidRPr="00C4274E" w:rsidRDefault="006644AD" w:rsidP="005823B1">
                  <w:pPr>
                    <w:jc w:val="center"/>
                    <w:rPr>
                      <w:rFonts w:ascii="Arial" w:eastAsia="Times New Roman" w:hAnsi="Arial" w:cs="Arial"/>
                      <w:lang w:eastAsia="en-NZ"/>
                    </w:rPr>
                  </w:pPr>
                </w:p>
              </w:tc>
              <w:tc>
                <w:tcPr>
                  <w:tcW w:w="700" w:type="dxa"/>
                </w:tcPr>
                <w:p w14:paraId="4DDE7CFA" w14:textId="77777777" w:rsidR="006644AD" w:rsidRPr="00C4274E" w:rsidRDefault="006644AD" w:rsidP="005823B1">
                  <w:pPr>
                    <w:jc w:val="center"/>
                    <w:rPr>
                      <w:rFonts w:ascii="Arial" w:eastAsia="Times New Roman" w:hAnsi="Arial" w:cs="Arial"/>
                      <w:lang w:eastAsia="en-NZ"/>
                    </w:rPr>
                  </w:pPr>
                </w:p>
              </w:tc>
              <w:tc>
                <w:tcPr>
                  <w:tcW w:w="1093" w:type="dxa"/>
                </w:tcPr>
                <w:p w14:paraId="6B6D6426" w14:textId="77777777" w:rsidR="006644AD" w:rsidRPr="00C4274E" w:rsidRDefault="006644AD" w:rsidP="005823B1">
                  <w:pPr>
                    <w:jc w:val="center"/>
                    <w:rPr>
                      <w:rFonts w:ascii="Arial" w:eastAsia="Times New Roman" w:hAnsi="Arial" w:cs="Arial"/>
                      <w:lang w:eastAsia="en-NZ"/>
                    </w:rPr>
                  </w:pPr>
                </w:p>
              </w:tc>
              <w:tc>
                <w:tcPr>
                  <w:tcW w:w="2026" w:type="dxa"/>
                </w:tcPr>
                <w:p w14:paraId="5EA80422" w14:textId="77777777" w:rsidR="006644AD" w:rsidRPr="00C4274E" w:rsidRDefault="006644AD" w:rsidP="005823B1">
                  <w:pPr>
                    <w:jc w:val="center"/>
                    <w:rPr>
                      <w:rFonts w:ascii="Arial" w:eastAsia="Times New Roman" w:hAnsi="Arial" w:cs="Arial"/>
                      <w:lang w:eastAsia="en-NZ"/>
                    </w:rPr>
                  </w:pPr>
                </w:p>
              </w:tc>
              <w:tc>
                <w:tcPr>
                  <w:tcW w:w="1437" w:type="dxa"/>
                </w:tcPr>
                <w:p w14:paraId="6EB36FC7" w14:textId="77777777" w:rsidR="006644AD" w:rsidRPr="00C4274E" w:rsidRDefault="006644AD" w:rsidP="005823B1">
                  <w:pPr>
                    <w:jc w:val="center"/>
                    <w:rPr>
                      <w:rFonts w:ascii="Arial" w:eastAsia="Times New Roman" w:hAnsi="Arial" w:cs="Arial"/>
                      <w:lang w:eastAsia="en-NZ"/>
                    </w:rPr>
                  </w:pPr>
                </w:p>
              </w:tc>
              <w:tc>
                <w:tcPr>
                  <w:tcW w:w="3300" w:type="dxa"/>
                </w:tcPr>
                <w:p w14:paraId="74D426EB" w14:textId="77777777" w:rsidR="006644AD" w:rsidRPr="00C4274E" w:rsidRDefault="006644AD" w:rsidP="005823B1">
                  <w:pPr>
                    <w:jc w:val="center"/>
                    <w:rPr>
                      <w:rFonts w:ascii="Arial" w:eastAsia="Times New Roman" w:hAnsi="Arial" w:cs="Arial"/>
                      <w:lang w:eastAsia="en-NZ"/>
                    </w:rPr>
                  </w:pPr>
                </w:p>
              </w:tc>
            </w:tr>
            <w:tr w:rsidR="006644AD" w:rsidRPr="00C4274E" w14:paraId="7290E7B6" w14:textId="77777777" w:rsidTr="00C4274E">
              <w:tc>
                <w:tcPr>
                  <w:tcW w:w="1054" w:type="dxa"/>
                </w:tcPr>
                <w:p w14:paraId="54155C54" w14:textId="77777777" w:rsidR="006644AD" w:rsidRPr="00C4274E" w:rsidRDefault="006644AD" w:rsidP="005823B1">
                  <w:pPr>
                    <w:jc w:val="center"/>
                    <w:rPr>
                      <w:rFonts w:ascii="Arial" w:eastAsia="Times New Roman" w:hAnsi="Arial" w:cs="Arial"/>
                      <w:lang w:eastAsia="en-NZ"/>
                    </w:rPr>
                  </w:pPr>
                </w:p>
              </w:tc>
              <w:tc>
                <w:tcPr>
                  <w:tcW w:w="1250" w:type="dxa"/>
                </w:tcPr>
                <w:p w14:paraId="5283D696" w14:textId="77777777" w:rsidR="006644AD" w:rsidRPr="00C4274E" w:rsidRDefault="006644AD" w:rsidP="005823B1">
                  <w:pPr>
                    <w:jc w:val="center"/>
                    <w:rPr>
                      <w:rFonts w:ascii="Arial" w:eastAsia="Times New Roman" w:hAnsi="Arial" w:cs="Arial"/>
                      <w:lang w:eastAsia="en-NZ"/>
                    </w:rPr>
                  </w:pPr>
                </w:p>
              </w:tc>
              <w:tc>
                <w:tcPr>
                  <w:tcW w:w="1416" w:type="dxa"/>
                </w:tcPr>
                <w:p w14:paraId="26CC0AB1" w14:textId="77777777" w:rsidR="006644AD" w:rsidRPr="00C4274E" w:rsidRDefault="006644AD" w:rsidP="005823B1">
                  <w:pPr>
                    <w:jc w:val="center"/>
                    <w:rPr>
                      <w:rFonts w:ascii="Arial" w:eastAsia="Times New Roman" w:hAnsi="Arial" w:cs="Arial"/>
                      <w:lang w:eastAsia="en-NZ"/>
                    </w:rPr>
                  </w:pPr>
                </w:p>
              </w:tc>
              <w:tc>
                <w:tcPr>
                  <w:tcW w:w="779" w:type="dxa"/>
                </w:tcPr>
                <w:p w14:paraId="7CC2E5BD" w14:textId="77777777" w:rsidR="006644AD" w:rsidRPr="00C4274E" w:rsidRDefault="006644AD" w:rsidP="005823B1">
                  <w:pPr>
                    <w:jc w:val="center"/>
                    <w:rPr>
                      <w:rFonts w:ascii="Arial" w:eastAsia="Times New Roman" w:hAnsi="Arial" w:cs="Arial"/>
                      <w:lang w:eastAsia="en-NZ"/>
                    </w:rPr>
                  </w:pPr>
                </w:p>
              </w:tc>
              <w:tc>
                <w:tcPr>
                  <w:tcW w:w="629" w:type="dxa"/>
                </w:tcPr>
                <w:p w14:paraId="5BF481C3" w14:textId="77777777" w:rsidR="006644AD" w:rsidRPr="00C4274E" w:rsidRDefault="006644AD" w:rsidP="005823B1">
                  <w:pPr>
                    <w:jc w:val="center"/>
                    <w:rPr>
                      <w:rFonts w:ascii="Arial" w:eastAsia="Times New Roman" w:hAnsi="Arial" w:cs="Arial"/>
                      <w:lang w:eastAsia="en-NZ"/>
                    </w:rPr>
                  </w:pPr>
                </w:p>
              </w:tc>
              <w:tc>
                <w:tcPr>
                  <w:tcW w:w="822" w:type="dxa"/>
                </w:tcPr>
                <w:p w14:paraId="4E230AA7" w14:textId="77777777" w:rsidR="006644AD" w:rsidRPr="00C4274E" w:rsidRDefault="006644AD" w:rsidP="005823B1">
                  <w:pPr>
                    <w:jc w:val="center"/>
                    <w:rPr>
                      <w:rFonts w:ascii="Arial" w:eastAsia="Times New Roman" w:hAnsi="Arial" w:cs="Arial"/>
                      <w:lang w:eastAsia="en-NZ"/>
                    </w:rPr>
                  </w:pPr>
                </w:p>
              </w:tc>
              <w:tc>
                <w:tcPr>
                  <w:tcW w:w="700" w:type="dxa"/>
                </w:tcPr>
                <w:p w14:paraId="315C8954" w14:textId="77777777" w:rsidR="006644AD" w:rsidRPr="00C4274E" w:rsidRDefault="006644AD" w:rsidP="005823B1">
                  <w:pPr>
                    <w:jc w:val="center"/>
                    <w:rPr>
                      <w:rFonts w:ascii="Arial" w:eastAsia="Times New Roman" w:hAnsi="Arial" w:cs="Arial"/>
                      <w:lang w:eastAsia="en-NZ"/>
                    </w:rPr>
                  </w:pPr>
                </w:p>
              </w:tc>
              <w:tc>
                <w:tcPr>
                  <w:tcW w:w="1093" w:type="dxa"/>
                </w:tcPr>
                <w:p w14:paraId="460D1B21" w14:textId="77777777" w:rsidR="006644AD" w:rsidRPr="00C4274E" w:rsidRDefault="006644AD" w:rsidP="005823B1">
                  <w:pPr>
                    <w:jc w:val="center"/>
                    <w:rPr>
                      <w:rFonts w:ascii="Arial" w:eastAsia="Times New Roman" w:hAnsi="Arial" w:cs="Arial"/>
                      <w:lang w:eastAsia="en-NZ"/>
                    </w:rPr>
                  </w:pPr>
                </w:p>
              </w:tc>
              <w:tc>
                <w:tcPr>
                  <w:tcW w:w="2026" w:type="dxa"/>
                </w:tcPr>
                <w:p w14:paraId="7FD6A2FE" w14:textId="77777777" w:rsidR="006644AD" w:rsidRPr="00C4274E" w:rsidRDefault="006644AD" w:rsidP="005823B1">
                  <w:pPr>
                    <w:jc w:val="center"/>
                    <w:rPr>
                      <w:rFonts w:ascii="Arial" w:eastAsia="Times New Roman" w:hAnsi="Arial" w:cs="Arial"/>
                      <w:lang w:eastAsia="en-NZ"/>
                    </w:rPr>
                  </w:pPr>
                </w:p>
              </w:tc>
              <w:tc>
                <w:tcPr>
                  <w:tcW w:w="1437" w:type="dxa"/>
                </w:tcPr>
                <w:p w14:paraId="6837DA97" w14:textId="77777777" w:rsidR="006644AD" w:rsidRPr="00C4274E" w:rsidRDefault="006644AD" w:rsidP="005823B1">
                  <w:pPr>
                    <w:jc w:val="center"/>
                    <w:rPr>
                      <w:rFonts w:ascii="Arial" w:eastAsia="Times New Roman" w:hAnsi="Arial" w:cs="Arial"/>
                      <w:lang w:eastAsia="en-NZ"/>
                    </w:rPr>
                  </w:pPr>
                </w:p>
              </w:tc>
              <w:tc>
                <w:tcPr>
                  <w:tcW w:w="3300" w:type="dxa"/>
                </w:tcPr>
                <w:p w14:paraId="41C9B77C" w14:textId="77777777" w:rsidR="006644AD" w:rsidRPr="00C4274E" w:rsidRDefault="006644AD" w:rsidP="005823B1">
                  <w:pPr>
                    <w:jc w:val="center"/>
                    <w:rPr>
                      <w:rFonts w:ascii="Arial" w:eastAsia="Times New Roman" w:hAnsi="Arial" w:cs="Arial"/>
                      <w:lang w:eastAsia="en-NZ"/>
                    </w:rPr>
                  </w:pPr>
                </w:p>
              </w:tc>
            </w:tr>
            <w:tr w:rsidR="006644AD" w:rsidRPr="00C4274E" w14:paraId="52919F29" w14:textId="77777777" w:rsidTr="00C4274E">
              <w:tc>
                <w:tcPr>
                  <w:tcW w:w="1054" w:type="dxa"/>
                </w:tcPr>
                <w:p w14:paraId="3C161EE3" w14:textId="77777777" w:rsidR="006644AD" w:rsidRPr="00C4274E" w:rsidRDefault="006644AD" w:rsidP="005823B1">
                  <w:pPr>
                    <w:jc w:val="center"/>
                    <w:rPr>
                      <w:rFonts w:ascii="Arial" w:eastAsia="Times New Roman" w:hAnsi="Arial" w:cs="Arial"/>
                      <w:lang w:eastAsia="en-NZ"/>
                    </w:rPr>
                  </w:pPr>
                </w:p>
              </w:tc>
              <w:tc>
                <w:tcPr>
                  <w:tcW w:w="1250" w:type="dxa"/>
                </w:tcPr>
                <w:p w14:paraId="37ABC85A" w14:textId="77777777" w:rsidR="006644AD" w:rsidRPr="00C4274E" w:rsidRDefault="006644AD" w:rsidP="005823B1">
                  <w:pPr>
                    <w:jc w:val="center"/>
                    <w:rPr>
                      <w:rFonts w:ascii="Arial" w:eastAsia="Times New Roman" w:hAnsi="Arial" w:cs="Arial"/>
                      <w:lang w:eastAsia="en-NZ"/>
                    </w:rPr>
                  </w:pPr>
                </w:p>
              </w:tc>
              <w:tc>
                <w:tcPr>
                  <w:tcW w:w="1416" w:type="dxa"/>
                </w:tcPr>
                <w:p w14:paraId="5431EF06" w14:textId="77777777" w:rsidR="006644AD" w:rsidRPr="00C4274E" w:rsidRDefault="006644AD" w:rsidP="005823B1">
                  <w:pPr>
                    <w:jc w:val="center"/>
                    <w:rPr>
                      <w:rFonts w:ascii="Arial" w:eastAsia="Times New Roman" w:hAnsi="Arial" w:cs="Arial"/>
                      <w:lang w:eastAsia="en-NZ"/>
                    </w:rPr>
                  </w:pPr>
                </w:p>
              </w:tc>
              <w:tc>
                <w:tcPr>
                  <w:tcW w:w="779" w:type="dxa"/>
                </w:tcPr>
                <w:p w14:paraId="1AAB9A37" w14:textId="77777777" w:rsidR="006644AD" w:rsidRPr="00C4274E" w:rsidRDefault="006644AD" w:rsidP="005823B1">
                  <w:pPr>
                    <w:jc w:val="center"/>
                    <w:rPr>
                      <w:rFonts w:ascii="Arial" w:eastAsia="Times New Roman" w:hAnsi="Arial" w:cs="Arial"/>
                      <w:lang w:eastAsia="en-NZ"/>
                    </w:rPr>
                  </w:pPr>
                </w:p>
              </w:tc>
              <w:tc>
                <w:tcPr>
                  <w:tcW w:w="629" w:type="dxa"/>
                </w:tcPr>
                <w:p w14:paraId="4447EC13" w14:textId="77777777" w:rsidR="006644AD" w:rsidRPr="00C4274E" w:rsidRDefault="006644AD" w:rsidP="005823B1">
                  <w:pPr>
                    <w:jc w:val="center"/>
                    <w:rPr>
                      <w:rFonts w:ascii="Arial" w:eastAsia="Times New Roman" w:hAnsi="Arial" w:cs="Arial"/>
                      <w:lang w:eastAsia="en-NZ"/>
                    </w:rPr>
                  </w:pPr>
                </w:p>
              </w:tc>
              <w:tc>
                <w:tcPr>
                  <w:tcW w:w="822" w:type="dxa"/>
                </w:tcPr>
                <w:p w14:paraId="1638624E" w14:textId="77777777" w:rsidR="006644AD" w:rsidRPr="00C4274E" w:rsidRDefault="006644AD" w:rsidP="005823B1">
                  <w:pPr>
                    <w:jc w:val="center"/>
                    <w:rPr>
                      <w:rFonts w:ascii="Arial" w:eastAsia="Times New Roman" w:hAnsi="Arial" w:cs="Arial"/>
                      <w:lang w:eastAsia="en-NZ"/>
                    </w:rPr>
                  </w:pPr>
                </w:p>
              </w:tc>
              <w:tc>
                <w:tcPr>
                  <w:tcW w:w="700" w:type="dxa"/>
                </w:tcPr>
                <w:p w14:paraId="0C20162B" w14:textId="77777777" w:rsidR="006644AD" w:rsidRPr="00C4274E" w:rsidRDefault="006644AD" w:rsidP="005823B1">
                  <w:pPr>
                    <w:jc w:val="center"/>
                    <w:rPr>
                      <w:rFonts w:ascii="Arial" w:eastAsia="Times New Roman" w:hAnsi="Arial" w:cs="Arial"/>
                      <w:lang w:eastAsia="en-NZ"/>
                    </w:rPr>
                  </w:pPr>
                </w:p>
              </w:tc>
              <w:tc>
                <w:tcPr>
                  <w:tcW w:w="1093" w:type="dxa"/>
                </w:tcPr>
                <w:p w14:paraId="45FF1C34" w14:textId="77777777" w:rsidR="006644AD" w:rsidRPr="00C4274E" w:rsidRDefault="006644AD" w:rsidP="005823B1">
                  <w:pPr>
                    <w:jc w:val="center"/>
                    <w:rPr>
                      <w:rFonts w:ascii="Arial" w:eastAsia="Times New Roman" w:hAnsi="Arial" w:cs="Arial"/>
                      <w:lang w:eastAsia="en-NZ"/>
                    </w:rPr>
                  </w:pPr>
                </w:p>
              </w:tc>
              <w:tc>
                <w:tcPr>
                  <w:tcW w:w="2026" w:type="dxa"/>
                </w:tcPr>
                <w:p w14:paraId="66E9D3A6" w14:textId="77777777" w:rsidR="006644AD" w:rsidRPr="00C4274E" w:rsidRDefault="006644AD" w:rsidP="005823B1">
                  <w:pPr>
                    <w:jc w:val="center"/>
                    <w:rPr>
                      <w:rFonts w:ascii="Arial" w:eastAsia="Times New Roman" w:hAnsi="Arial" w:cs="Arial"/>
                      <w:lang w:eastAsia="en-NZ"/>
                    </w:rPr>
                  </w:pPr>
                </w:p>
              </w:tc>
              <w:tc>
                <w:tcPr>
                  <w:tcW w:w="1437" w:type="dxa"/>
                </w:tcPr>
                <w:p w14:paraId="33698290" w14:textId="77777777" w:rsidR="006644AD" w:rsidRPr="00C4274E" w:rsidRDefault="006644AD" w:rsidP="005823B1">
                  <w:pPr>
                    <w:jc w:val="center"/>
                    <w:rPr>
                      <w:rFonts w:ascii="Arial" w:eastAsia="Times New Roman" w:hAnsi="Arial" w:cs="Arial"/>
                      <w:lang w:eastAsia="en-NZ"/>
                    </w:rPr>
                  </w:pPr>
                </w:p>
              </w:tc>
              <w:tc>
                <w:tcPr>
                  <w:tcW w:w="3300" w:type="dxa"/>
                </w:tcPr>
                <w:p w14:paraId="71C2A06E" w14:textId="77777777" w:rsidR="006644AD" w:rsidRPr="00C4274E" w:rsidRDefault="006644AD" w:rsidP="005823B1">
                  <w:pPr>
                    <w:jc w:val="center"/>
                    <w:rPr>
                      <w:rFonts w:ascii="Arial" w:eastAsia="Times New Roman" w:hAnsi="Arial" w:cs="Arial"/>
                      <w:lang w:eastAsia="en-NZ"/>
                    </w:rPr>
                  </w:pPr>
                </w:p>
              </w:tc>
            </w:tr>
            <w:tr w:rsidR="006644AD" w:rsidRPr="00C4274E" w14:paraId="080EEC7C" w14:textId="77777777" w:rsidTr="00C4274E">
              <w:tc>
                <w:tcPr>
                  <w:tcW w:w="1054" w:type="dxa"/>
                </w:tcPr>
                <w:p w14:paraId="3793C3D5" w14:textId="77777777" w:rsidR="006644AD" w:rsidRPr="00C4274E" w:rsidRDefault="006644AD" w:rsidP="004F52C9">
                  <w:pPr>
                    <w:jc w:val="center"/>
                    <w:rPr>
                      <w:rFonts w:ascii="Arial" w:eastAsia="Times New Roman" w:hAnsi="Arial" w:cs="Arial"/>
                      <w:lang w:eastAsia="en-NZ"/>
                    </w:rPr>
                  </w:pPr>
                </w:p>
              </w:tc>
              <w:tc>
                <w:tcPr>
                  <w:tcW w:w="1250" w:type="dxa"/>
                </w:tcPr>
                <w:p w14:paraId="3ACC9759" w14:textId="77777777" w:rsidR="006644AD" w:rsidRPr="00C4274E" w:rsidRDefault="006644AD" w:rsidP="004F52C9">
                  <w:pPr>
                    <w:jc w:val="center"/>
                    <w:rPr>
                      <w:rFonts w:ascii="Arial" w:eastAsia="Times New Roman" w:hAnsi="Arial" w:cs="Arial"/>
                      <w:lang w:eastAsia="en-NZ"/>
                    </w:rPr>
                  </w:pPr>
                </w:p>
              </w:tc>
              <w:tc>
                <w:tcPr>
                  <w:tcW w:w="1416" w:type="dxa"/>
                </w:tcPr>
                <w:p w14:paraId="55D70A6C" w14:textId="77777777" w:rsidR="006644AD" w:rsidRPr="00C4274E" w:rsidRDefault="006644AD" w:rsidP="004F52C9">
                  <w:pPr>
                    <w:jc w:val="center"/>
                    <w:rPr>
                      <w:rFonts w:ascii="Arial" w:eastAsia="Times New Roman" w:hAnsi="Arial" w:cs="Arial"/>
                      <w:lang w:eastAsia="en-NZ"/>
                    </w:rPr>
                  </w:pPr>
                </w:p>
              </w:tc>
              <w:tc>
                <w:tcPr>
                  <w:tcW w:w="779" w:type="dxa"/>
                </w:tcPr>
                <w:p w14:paraId="35B7A9F3" w14:textId="77777777" w:rsidR="006644AD" w:rsidRPr="00C4274E" w:rsidRDefault="006644AD" w:rsidP="004F52C9">
                  <w:pPr>
                    <w:jc w:val="center"/>
                    <w:rPr>
                      <w:rFonts w:ascii="Arial" w:eastAsia="Times New Roman" w:hAnsi="Arial" w:cs="Arial"/>
                      <w:lang w:eastAsia="en-NZ"/>
                    </w:rPr>
                  </w:pPr>
                </w:p>
              </w:tc>
              <w:tc>
                <w:tcPr>
                  <w:tcW w:w="629" w:type="dxa"/>
                </w:tcPr>
                <w:p w14:paraId="61FFAB83" w14:textId="77777777" w:rsidR="006644AD" w:rsidRPr="00C4274E" w:rsidRDefault="006644AD" w:rsidP="004F52C9">
                  <w:pPr>
                    <w:jc w:val="center"/>
                    <w:rPr>
                      <w:rFonts w:ascii="Arial" w:eastAsia="Times New Roman" w:hAnsi="Arial" w:cs="Arial"/>
                      <w:lang w:eastAsia="en-NZ"/>
                    </w:rPr>
                  </w:pPr>
                </w:p>
              </w:tc>
              <w:tc>
                <w:tcPr>
                  <w:tcW w:w="822" w:type="dxa"/>
                </w:tcPr>
                <w:p w14:paraId="2863B16F" w14:textId="77777777" w:rsidR="006644AD" w:rsidRPr="00C4274E" w:rsidRDefault="006644AD" w:rsidP="004F52C9">
                  <w:pPr>
                    <w:jc w:val="center"/>
                    <w:rPr>
                      <w:rFonts w:ascii="Arial" w:eastAsia="Times New Roman" w:hAnsi="Arial" w:cs="Arial"/>
                      <w:lang w:eastAsia="en-NZ"/>
                    </w:rPr>
                  </w:pPr>
                </w:p>
              </w:tc>
              <w:tc>
                <w:tcPr>
                  <w:tcW w:w="700" w:type="dxa"/>
                </w:tcPr>
                <w:p w14:paraId="139AB7EF" w14:textId="77777777" w:rsidR="006644AD" w:rsidRPr="00C4274E" w:rsidRDefault="006644AD" w:rsidP="004F52C9">
                  <w:pPr>
                    <w:jc w:val="center"/>
                    <w:rPr>
                      <w:rFonts w:ascii="Arial" w:eastAsia="Times New Roman" w:hAnsi="Arial" w:cs="Arial"/>
                      <w:lang w:eastAsia="en-NZ"/>
                    </w:rPr>
                  </w:pPr>
                </w:p>
              </w:tc>
              <w:tc>
                <w:tcPr>
                  <w:tcW w:w="1093" w:type="dxa"/>
                </w:tcPr>
                <w:p w14:paraId="318EFFAD" w14:textId="77777777" w:rsidR="006644AD" w:rsidRPr="00C4274E" w:rsidRDefault="006644AD" w:rsidP="004F52C9">
                  <w:pPr>
                    <w:jc w:val="center"/>
                    <w:rPr>
                      <w:rFonts w:ascii="Arial" w:eastAsia="Times New Roman" w:hAnsi="Arial" w:cs="Arial"/>
                      <w:lang w:eastAsia="en-NZ"/>
                    </w:rPr>
                  </w:pPr>
                </w:p>
              </w:tc>
              <w:tc>
                <w:tcPr>
                  <w:tcW w:w="2026" w:type="dxa"/>
                </w:tcPr>
                <w:p w14:paraId="55F35DFF" w14:textId="77777777" w:rsidR="006644AD" w:rsidRPr="00C4274E" w:rsidRDefault="006644AD" w:rsidP="004F52C9">
                  <w:pPr>
                    <w:jc w:val="center"/>
                    <w:rPr>
                      <w:rFonts w:ascii="Arial" w:eastAsia="Times New Roman" w:hAnsi="Arial" w:cs="Arial"/>
                      <w:lang w:eastAsia="en-NZ"/>
                    </w:rPr>
                  </w:pPr>
                </w:p>
              </w:tc>
              <w:tc>
                <w:tcPr>
                  <w:tcW w:w="1437" w:type="dxa"/>
                </w:tcPr>
                <w:p w14:paraId="7469EAC8" w14:textId="77777777" w:rsidR="006644AD" w:rsidRPr="00C4274E" w:rsidRDefault="006644AD" w:rsidP="004F52C9">
                  <w:pPr>
                    <w:jc w:val="center"/>
                    <w:rPr>
                      <w:rFonts w:ascii="Arial" w:eastAsia="Times New Roman" w:hAnsi="Arial" w:cs="Arial"/>
                      <w:lang w:eastAsia="en-NZ"/>
                    </w:rPr>
                  </w:pPr>
                </w:p>
              </w:tc>
              <w:tc>
                <w:tcPr>
                  <w:tcW w:w="3300" w:type="dxa"/>
                </w:tcPr>
                <w:p w14:paraId="1E60F11F" w14:textId="77777777" w:rsidR="006644AD" w:rsidRPr="00C4274E" w:rsidRDefault="006644AD" w:rsidP="004F52C9">
                  <w:pPr>
                    <w:jc w:val="center"/>
                    <w:rPr>
                      <w:rFonts w:ascii="Arial" w:eastAsia="Times New Roman" w:hAnsi="Arial" w:cs="Arial"/>
                      <w:lang w:eastAsia="en-NZ"/>
                    </w:rPr>
                  </w:pPr>
                </w:p>
              </w:tc>
            </w:tr>
            <w:tr w:rsidR="006644AD" w:rsidRPr="00C4274E" w14:paraId="09130F3F" w14:textId="77777777" w:rsidTr="00C4274E">
              <w:tc>
                <w:tcPr>
                  <w:tcW w:w="1054" w:type="dxa"/>
                </w:tcPr>
                <w:p w14:paraId="3F9309B1" w14:textId="77777777" w:rsidR="006644AD" w:rsidRPr="00C4274E" w:rsidRDefault="006644AD" w:rsidP="004F52C9">
                  <w:pPr>
                    <w:jc w:val="center"/>
                    <w:rPr>
                      <w:rFonts w:ascii="Arial" w:eastAsia="Times New Roman" w:hAnsi="Arial" w:cs="Arial"/>
                      <w:lang w:eastAsia="en-NZ"/>
                    </w:rPr>
                  </w:pPr>
                </w:p>
              </w:tc>
              <w:tc>
                <w:tcPr>
                  <w:tcW w:w="1250" w:type="dxa"/>
                </w:tcPr>
                <w:p w14:paraId="06E7B16F" w14:textId="77777777" w:rsidR="006644AD" w:rsidRPr="00C4274E" w:rsidRDefault="006644AD" w:rsidP="004F52C9">
                  <w:pPr>
                    <w:jc w:val="center"/>
                    <w:rPr>
                      <w:rFonts w:ascii="Arial" w:eastAsia="Times New Roman" w:hAnsi="Arial" w:cs="Arial"/>
                      <w:lang w:eastAsia="en-NZ"/>
                    </w:rPr>
                  </w:pPr>
                </w:p>
              </w:tc>
              <w:tc>
                <w:tcPr>
                  <w:tcW w:w="1416" w:type="dxa"/>
                </w:tcPr>
                <w:p w14:paraId="018E928B" w14:textId="77777777" w:rsidR="006644AD" w:rsidRPr="00C4274E" w:rsidRDefault="006644AD" w:rsidP="004F52C9">
                  <w:pPr>
                    <w:jc w:val="center"/>
                    <w:rPr>
                      <w:rFonts w:ascii="Arial" w:eastAsia="Times New Roman" w:hAnsi="Arial" w:cs="Arial"/>
                      <w:lang w:eastAsia="en-NZ"/>
                    </w:rPr>
                  </w:pPr>
                </w:p>
              </w:tc>
              <w:tc>
                <w:tcPr>
                  <w:tcW w:w="779" w:type="dxa"/>
                </w:tcPr>
                <w:p w14:paraId="5598A035" w14:textId="77777777" w:rsidR="006644AD" w:rsidRPr="00C4274E" w:rsidRDefault="006644AD" w:rsidP="004F52C9">
                  <w:pPr>
                    <w:jc w:val="center"/>
                    <w:rPr>
                      <w:rFonts w:ascii="Arial" w:eastAsia="Times New Roman" w:hAnsi="Arial" w:cs="Arial"/>
                      <w:lang w:eastAsia="en-NZ"/>
                    </w:rPr>
                  </w:pPr>
                </w:p>
              </w:tc>
              <w:tc>
                <w:tcPr>
                  <w:tcW w:w="629" w:type="dxa"/>
                </w:tcPr>
                <w:p w14:paraId="5B46F68F" w14:textId="77777777" w:rsidR="006644AD" w:rsidRPr="00C4274E" w:rsidRDefault="006644AD" w:rsidP="004F52C9">
                  <w:pPr>
                    <w:jc w:val="center"/>
                    <w:rPr>
                      <w:rFonts w:ascii="Arial" w:eastAsia="Times New Roman" w:hAnsi="Arial" w:cs="Arial"/>
                      <w:lang w:eastAsia="en-NZ"/>
                    </w:rPr>
                  </w:pPr>
                </w:p>
              </w:tc>
              <w:tc>
                <w:tcPr>
                  <w:tcW w:w="822" w:type="dxa"/>
                </w:tcPr>
                <w:p w14:paraId="4C6DA111" w14:textId="77777777" w:rsidR="006644AD" w:rsidRPr="00C4274E" w:rsidRDefault="006644AD" w:rsidP="004F52C9">
                  <w:pPr>
                    <w:jc w:val="center"/>
                    <w:rPr>
                      <w:rFonts w:ascii="Arial" w:eastAsia="Times New Roman" w:hAnsi="Arial" w:cs="Arial"/>
                      <w:lang w:eastAsia="en-NZ"/>
                    </w:rPr>
                  </w:pPr>
                </w:p>
              </w:tc>
              <w:tc>
                <w:tcPr>
                  <w:tcW w:w="700" w:type="dxa"/>
                </w:tcPr>
                <w:p w14:paraId="24C8F034" w14:textId="77777777" w:rsidR="006644AD" w:rsidRPr="00C4274E" w:rsidRDefault="006644AD" w:rsidP="004F52C9">
                  <w:pPr>
                    <w:jc w:val="center"/>
                    <w:rPr>
                      <w:rFonts w:ascii="Arial" w:eastAsia="Times New Roman" w:hAnsi="Arial" w:cs="Arial"/>
                      <w:lang w:eastAsia="en-NZ"/>
                    </w:rPr>
                  </w:pPr>
                </w:p>
              </w:tc>
              <w:tc>
                <w:tcPr>
                  <w:tcW w:w="1093" w:type="dxa"/>
                </w:tcPr>
                <w:p w14:paraId="4BB3CB5D" w14:textId="77777777" w:rsidR="006644AD" w:rsidRPr="00C4274E" w:rsidRDefault="006644AD" w:rsidP="004F52C9">
                  <w:pPr>
                    <w:jc w:val="center"/>
                    <w:rPr>
                      <w:rFonts w:ascii="Arial" w:eastAsia="Times New Roman" w:hAnsi="Arial" w:cs="Arial"/>
                      <w:lang w:eastAsia="en-NZ"/>
                    </w:rPr>
                  </w:pPr>
                </w:p>
              </w:tc>
              <w:tc>
                <w:tcPr>
                  <w:tcW w:w="2026" w:type="dxa"/>
                </w:tcPr>
                <w:p w14:paraId="4B8D8BC5" w14:textId="77777777" w:rsidR="006644AD" w:rsidRPr="00C4274E" w:rsidRDefault="006644AD" w:rsidP="004F52C9">
                  <w:pPr>
                    <w:jc w:val="center"/>
                    <w:rPr>
                      <w:rFonts w:ascii="Arial" w:eastAsia="Times New Roman" w:hAnsi="Arial" w:cs="Arial"/>
                      <w:lang w:eastAsia="en-NZ"/>
                    </w:rPr>
                  </w:pPr>
                </w:p>
              </w:tc>
              <w:tc>
                <w:tcPr>
                  <w:tcW w:w="1437" w:type="dxa"/>
                </w:tcPr>
                <w:p w14:paraId="1037EE5E" w14:textId="77777777" w:rsidR="006644AD" w:rsidRPr="00C4274E" w:rsidRDefault="006644AD" w:rsidP="004F52C9">
                  <w:pPr>
                    <w:jc w:val="center"/>
                    <w:rPr>
                      <w:rFonts w:ascii="Arial" w:eastAsia="Times New Roman" w:hAnsi="Arial" w:cs="Arial"/>
                      <w:lang w:eastAsia="en-NZ"/>
                    </w:rPr>
                  </w:pPr>
                </w:p>
              </w:tc>
              <w:tc>
                <w:tcPr>
                  <w:tcW w:w="3300" w:type="dxa"/>
                </w:tcPr>
                <w:p w14:paraId="4CC051E8" w14:textId="77777777" w:rsidR="006644AD" w:rsidRPr="00C4274E" w:rsidRDefault="006644AD" w:rsidP="004F52C9">
                  <w:pPr>
                    <w:jc w:val="center"/>
                    <w:rPr>
                      <w:rFonts w:ascii="Arial" w:eastAsia="Times New Roman" w:hAnsi="Arial" w:cs="Arial"/>
                      <w:lang w:eastAsia="en-NZ"/>
                    </w:rPr>
                  </w:pPr>
                </w:p>
              </w:tc>
            </w:tr>
            <w:tr w:rsidR="006644AD" w:rsidRPr="00C4274E" w14:paraId="0EA3A890" w14:textId="77777777" w:rsidTr="00C4274E">
              <w:tc>
                <w:tcPr>
                  <w:tcW w:w="1054" w:type="dxa"/>
                </w:tcPr>
                <w:p w14:paraId="3B3C8ED2" w14:textId="77777777" w:rsidR="006644AD" w:rsidRPr="00C4274E" w:rsidRDefault="006644AD" w:rsidP="004F52C9">
                  <w:pPr>
                    <w:jc w:val="center"/>
                    <w:rPr>
                      <w:rFonts w:ascii="Arial" w:eastAsia="Times New Roman" w:hAnsi="Arial" w:cs="Arial"/>
                      <w:lang w:eastAsia="en-NZ"/>
                    </w:rPr>
                  </w:pPr>
                </w:p>
              </w:tc>
              <w:tc>
                <w:tcPr>
                  <w:tcW w:w="1250" w:type="dxa"/>
                </w:tcPr>
                <w:p w14:paraId="1D3FEB34" w14:textId="77777777" w:rsidR="006644AD" w:rsidRPr="00C4274E" w:rsidRDefault="006644AD" w:rsidP="004F52C9">
                  <w:pPr>
                    <w:jc w:val="center"/>
                    <w:rPr>
                      <w:rFonts w:ascii="Arial" w:eastAsia="Times New Roman" w:hAnsi="Arial" w:cs="Arial"/>
                      <w:lang w:eastAsia="en-NZ"/>
                    </w:rPr>
                  </w:pPr>
                </w:p>
              </w:tc>
              <w:tc>
                <w:tcPr>
                  <w:tcW w:w="1416" w:type="dxa"/>
                </w:tcPr>
                <w:p w14:paraId="382EE65C" w14:textId="77777777" w:rsidR="006644AD" w:rsidRPr="00C4274E" w:rsidRDefault="006644AD" w:rsidP="004F52C9">
                  <w:pPr>
                    <w:jc w:val="center"/>
                    <w:rPr>
                      <w:rFonts w:ascii="Arial" w:eastAsia="Times New Roman" w:hAnsi="Arial" w:cs="Arial"/>
                      <w:lang w:eastAsia="en-NZ"/>
                    </w:rPr>
                  </w:pPr>
                </w:p>
              </w:tc>
              <w:tc>
                <w:tcPr>
                  <w:tcW w:w="779" w:type="dxa"/>
                </w:tcPr>
                <w:p w14:paraId="7A48214C" w14:textId="77777777" w:rsidR="006644AD" w:rsidRPr="00C4274E" w:rsidRDefault="006644AD" w:rsidP="004F52C9">
                  <w:pPr>
                    <w:jc w:val="center"/>
                    <w:rPr>
                      <w:rFonts w:ascii="Arial" w:eastAsia="Times New Roman" w:hAnsi="Arial" w:cs="Arial"/>
                      <w:lang w:eastAsia="en-NZ"/>
                    </w:rPr>
                  </w:pPr>
                </w:p>
              </w:tc>
              <w:tc>
                <w:tcPr>
                  <w:tcW w:w="629" w:type="dxa"/>
                </w:tcPr>
                <w:p w14:paraId="3C32648F" w14:textId="77777777" w:rsidR="006644AD" w:rsidRPr="00C4274E" w:rsidRDefault="006644AD" w:rsidP="004F52C9">
                  <w:pPr>
                    <w:jc w:val="center"/>
                    <w:rPr>
                      <w:rFonts w:ascii="Arial" w:eastAsia="Times New Roman" w:hAnsi="Arial" w:cs="Arial"/>
                      <w:lang w:eastAsia="en-NZ"/>
                    </w:rPr>
                  </w:pPr>
                </w:p>
              </w:tc>
              <w:tc>
                <w:tcPr>
                  <w:tcW w:w="822" w:type="dxa"/>
                </w:tcPr>
                <w:p w14:paraId="744896D7" w14:textId="77777777" w:rsidR="006644AD" w:rsidRPr="00C4274E" w:rsidRDefault="006644AD" w:rsidP="004F52C9">
                  <w:pPr>
                    <w:jc w:val="center"/>
                    <w:rPr>
                      <w:rFonts w:ascii="Arial" w:eastAsia="Times New Roman" w:hAnsi="Arial" w:cs="Arial"/>
                      <w:lang w:eastAsia="en-NZ"/>
                    </w:rPr>
                  </w:pPr>
                </w:p>
              </w:tc>
              <w:tc>
                <w:tcPr>
                  <w:tcW w:w="700" w:type="dxa"/>
                </w:tcPr>
                <w:p w14:paraId="1FCFAE98" w14:textId="77777777" w:rsidR="006644AD" w:rsidRPr="00C4274E" w:rsidRDefault="006644AD" w:rsidP="004F52C9">
                  <w:pPr>
                    <w:jc w:val="center"/>
                    <w:rPr>
                      <w:rFonts w:ascii="Arial" w:eastAsia="Times New Roman" w:hAnsi="Arial" w:cs="Arial"/>
                      <w:lang w:eastAsia="en-NZ"/>
                    </w:rPr>
                  </w:pPr>
                </w:p>
              </w:tc>
              <w:tc>
                <w:tcPr>
                  <w:tcW w:w="1093" w:type="dxa"/>
                </w:tcPr>
                <w:p w14:paraId="7D69B3B0" w14:textId="77777777" w:rsidR="006644AD" w:rsidRPr="00C4274E" w:rsidRDefault="006644AD" w:rsidP="004F52C9">
                  <w:pPr>
                    <w:jc w:val="center"/>
                    <w:rPr>
                      <w:rFonts w:ascii="Arial" w:eastAsia="Times New Roman" w:hAnsi="Arial" w:cs="Arial"/>
                      <w:lang w:eastAsia="en-NZ"/>
                    </w:rPr>
                  </w:pPr>
                </w:p>
              </w:tc>
              <w:tc>
                <w:tcPr>
                  <w:tcW w:w="2026" w:type="dxa"/>
                </w:tcPr>
                <w:p w14:paraId="5B1F6929" w14:textId="77777777" w:rsidR="006644AD" w:rsidRPr="00C4274E" w:rsidRDefault="006644AD" w:rsidP="004F52C9">
                  <w:pPr>
                    <w:jc w:val="center"/>
                    <w:rPr>
                      <w:rFonts w:ascii="Arial" w:eastAsia="Times New Roman" w:hAnsi="Arial" w:cs="Arial"/>
                      <w:lang w:eastAsia="en-NZ"/>
                    </w:rPr>
                  </w:pPr>
                </w:p>
              </w:tc>
              <w:tc>
                <w:tcPr>
                  <w:tcW w:w="1437" w:type="dxa"/>
                </w:tcPr>
                <w:p w14:paraId="5F123E68" w14:textId="77777777" w:rsidR="006644AD" w:rsidRPr="00C4274E" w:rsidRDefault="006644AD" w:rsidP="004F52C9">
                  <w:pPr>
                    <w:jc w:val="center"/>
                    <w:rPr>
                      <w:rFonts w:ascii="Arial" w:eastAsia="Times New Roman" w:hAnsi="Arial" w:cs="Arial"/>
                      <w:lang w:eastAsia="en-NZ"/>
                    </w:rPr>
                  </w:pPr>
                </w:p>
              </w:tc>
              <w:tc>
                <w:tcPr>
                  <w:tcW w:w="3300" w:type="dxa"/>
                </w:tcPr>
                <w:p w14:paraId="59F106ED" w14:textId="77777777" w:rsidR="006644AD" w:rsidRPr="00C4274E" w:rsidRDefault="006644AD" w:rsidP="004F52C9">
                  <w:pPr>
                    <w:jc w:val="center"/>
                    <w:rPr>
                      <w:rFonts w:ascii="Arial" w:eastAsia="Times New Roman" w:hAnsi="Arial" w:cs="Arial"/>
                      <w:lang w:eastAsia="en-NZ"/>
                    </w:rPr>
                  </w:pPr>
                </w:p>
              </w:tc>
            </w:tr>
            <w:tr w:rsidR="006644AD" w:rsidRPr="00C4274E" w14:paraId="5B9B8EFC" w14:textId="77777777" w:rsidTr="00C4274E">
              <w:tc>
                <w:tcPr>
                  <w:tcW w:w="1054" w:type="dxa"/>
                </w:tcPr>
                <w:p w14:paraId="37865675" w14:textId="77777777" w:rsidR="006644AD" w:rsidRPr="00C4274E" w:rsidRDefault="006644AD" w:rsidP="004F52C9">
                  <w:pPr>
                    <w:jc w:val="center"/>
                    <w:rPr>
                      <w:rFonts w:ascii="Arial" w:eastAsia="Times New Roman" w:hAnsi="Arial" w:cs="Arial"/>
                      <w:lang w:eastAsia="en-NZ"/>
                    </w:rPr>
                  </w:pPr>
                </w:p>
              </w:tc>
              <w:tc>
                <w:tcPr>
                  <w:tcW w:w="1250" w:type="dxa"/>
                </w:tcPr>
                <w:p w14:paraId="37AF9E8C" w14:textId="77777777" w:rsidR="006644AD" w:rsidRPr="00C4274E" w:rsidRDefault="006644AD" w:rsidP="004F52C9">
                  <w:pPr>
                    <w:jc w:val="center"/>
                    <w:rPr>
                      <w:rFonts w:ascii="Arial" w:eastAsia="Times New Roman" w:hAnsi="Arial" w:cs="Arial"/>
                      <w:lang w:eastAsia="en-NZ"/>
                    </w:rPr>
                  </w:pPr>
                </w:p>
              </w:tc>
              <w:tc>
                <w:tcPr>
                  <w:tcW w:w="1416" w:type="dxa"/>
                </w:tcPr>
                <w:p w14:paraId="676224BE" w14:textId="77777777" w:rsidR="006644AD" w:rsidRPr="00C4274E" w:rsidRDefault="006644AD" w:rsidP="004F52C9">
                  <w:pPr>
                    <w:jc w:val="center"/>
                    <w:rPr>
                      <w:rFonts w:ascii="Arial" w:eastAsia="Times New Roman" w:hAnsi="Arial" w:cs="Arial"/>
                      <w:lang w:eastAsia="en-NZ"/>
                    </w:rPr>
                  </w:pPr>
                </w:p>
              </w:tc>
              <w:tc>
                <w:tcPr>
                  <w:tcW w:w="779" w:type="dxa"/>
                </w:tcPr>
                <w:p w14:paraId="3B287C98" w14:textId="77777777" w:rsidR="006644AD" w:rsidRPr="00C4274E" w:rsidRDefault="006644AD" w:rsidP="004F52C9">
                  <w:pPr>
                    <w:jc w:val="center"/>
                    <w:rPr>
                      <w:rFonts w:ascii="Arial" w:eastAsia="Times New Roman" w:hAnsi="Arial" w:cs="Arial"/>
                      <w:lang w:eastAsia="en-NZ"/>
                    </w:rPr>
                  </w:pPr>
                </w:p>
              </w:tc>
              <w:tc>
                <w:tcPr>
                  <w:tcW w:w="629" w:type="dxa"/>
                </w:tcPr>
                <w:p w14:paraId="1B409874" w14:textId="77777777" w:rsidR="006644AD" w:rsidRPr="00C4274E" w:rsidRDefault="006644AD" w:rsidP="004F52C9">
                  <w:pPr>
                    <w:jc w:val="center"/>
                    <w:rPr>
                      <w:rFonts w:ascii="Arial" w:eastAsia="Times New Roman" w:hAnsi="Arial" w:cs="Arial"/>
                      <w:lang w:eastAsia="en-NZ"/>
                    </w:rPr>
                  </w:pPr>
                </w:p>
              </w:tc>
              <w:tc>
                <w:tcPr>
                  <w:tcW w:w="822" w:type="dxa"/>
                </w:tcPr>
                <w:p w14:paraId="18256DB0" w14:textId="77777777" w:rsidR="006644AD" w:rsidRPr="00C4274E" w:rsidRDefault="006644AD" w:rsidP="004F52C9">
                  <w:pPr>
                    <w:jc w:val="center"/>
                    <w:rPr>
                      <w:rFonts w:ascii="Arial" w:eastAsia="Times New Roman" w:hAnsi="Arial" w:cs="Arial"/>
                      <w:lang w:eastAsia="en-NZ"/>
                    </w:rPr>
                  </w:pPr>
                </w:p>
              </w:tc>
              <w:tc>
                <w:tcPr>
                  <w:tcW w:w="700" w:type="dxa"/>
                </w:tcPr>
                <w:p w14:paraId="6EEDC0B7" w14:textId="77777777" w:rsidR="006644AD" w:rsidRPr="00C4274E" w:rsidRDefault="006644AD" w:rsidP="004F52C9">
                  <w:pPr>
                    <w:jc w:val="center"/>
                    <w:rPr>
                      <w:rFonts w:ascii="Arial" w:eastAsia="Times New Roman" w:hAnsi="Arial" w:cs="Arial"/>
                      <w:lang w:eastAsia="en-NZ"/>
                    </w:rPr>
                  </w:pPr>
                </w:p>
              </w:tc>
              <w:tc>
                <w:tcPr>
                  <w:tcW w:w="1093" w:type="dxa"/>
                </w:tcPr>
                <w:p w14:paraId="32072D22" w14:textId="77777777" w:rsidR="006644AD" w:rsidRPr="00C4274E" w:rsidRDefault="006644AD" w:rsidP="004F52C9">
                  <w:pPr>
                    <w:jc w:val="center"/>
                    <w:rPr>
                      <w:rFonts w:ascii="Arial" w:eastAsia="Times New Roman" w:hAnsi="Arial" w:cs="Arial"/>
                      <w:lang w:eastAsia="en-NZ"/>
                    </w:rPr>
                  </w:pPr>
                </w:p>
              </w:tc>
              <w:tc>
                <w:tcPr>
                  <w:tcW w:w="2026" w:type="dxa"/>
                </w:tcPr>
                <w:p w14:paraId="585B468B" w14:textId="77777777" w:rsidR="006644AD" w:rsidRPr="00C4274E" w:rsidRDefault="006644AD" w:rsidP="004F52C9">
                  <w:pPr>
                    <w:jc w:val="center"/>
                    <w:rPr>
                      <w:rFonts w:ascii="Arial" w:eastAsia="Times New Roman" w:hAnsi="Arial" w:cs="Arial"/>
                      <w:lang w:eastAsia="en-NZ"/>
                    </w:rPr>
                  </w:pPr>
                </w:p>
              </w:tc>
              <w:tc>
                <w:tcPr>
                  <w:tcW w:w="1437" w:type="dxa"/>
                </w:tcPr>
                <w:p w14:paraId="40AE307E" w14:textId="77777777" w:rsidR="006644AD" w:rsidRPr="00C4274E" w:rsidRDefault="006644AD" w:rsidP="004F52C9">
                  <w:pPr>
                    <w:jc w:val="center"/>
                    <w:rPr>
                      <w:rFonts w:ascii="Arial" w:eastAsia="Times New Roman" w:hAnsi="Arial" w:cs="Arial"/>
                      <w:lang w:eastAsia="en-NZ"/>
                    </w:rPr>
                  </w:pPr>
                </w:p>
              </w:tc>
              <w:tc>
                <w:tcPr>
                  <w:tcW w:w="3300" w:type="dxa"/>
                </w:tcPr>
                <w:p w14:paraId="75871E1F" w14:textId="77777777" w:rsidR="006644AD" w:rsidRPr="00C4274E" w:rsidRDefault="006644AD" w:rsidP="004F52C9">
                  <w:pPr>
                    <w:jc w:val="center"/>
                    <w:rPr>
                      <w:rFonts w:ascii="Arial" w:eastAsia="Times New Roman" w:hAnsi="Arial" w:cs="Arial"/>
                      <w:lang w:eastAsia="en-NZ"/>
                    </w:rPr>
                  </w:pPr>
                </w:p>
              </w:tc>
            </w:tr>
            <w:tr w:rsidR="006644AD" w:rsidRPr="00C4274E" w14:paraId="650B878E" w14:textId="77777777" w:rsidTr="00C4274E">
              <w:tc>
                <w:tcPr>
                  <w:tcW w:w="1054" w:type="dxa"/>
                </w:tcPr>
                <w:p w14:paraId="79C93FF8" w14:textId="77777777" w:rsidR="006644AD" w:rsidRPr="00C4274E" w:rsidRDefault="006644AD" w:rsidP="004F52C9">
                  <w:pPr>
                    <w:jc w:val="center"/>
                    <w:rPr>
                      <w:rFonts w:ascii="Arial" w:eastAsia="Times New Roman" w:hAnsi="Arial" w:cs="Arial"/>
                      <w:lang w:eastAsia="en-NZ"/>
                    </w:rPr>
                  </w:pPr>
                </w:p>
              </w:tc>
              <w:tc>
                <w:tcPr>
                  <w:tcW w:w="1250" w:type="dxa"/>
                </w:tcPr>
                <w:p w14:paraId="38A818E9" w14:textId="77777777" w:rsidR="006644AD" w:rsidRPr="00C4274E" w:rsidRDefault="006644AD" w:rsidP="004F52C9">
                  <w:pPr>
                    <w:jc w:val="center"/>
                    <w:rPr>
                      <w:rFonts w:ascii="Arial" w:eastAsia="Times New Roman" w:hAnsi="Arial" w:cs="Arial"/>
                      <w:lang w:eastAsia="en-NZ"/>
                    </w:rPr>
                  </w:pPr>
                </w:p>
              </w:tc>
              <w:tc>
                <w:tcPr>
                  <w:tcW w:w="1416" w:type="dxa"/>
                </w:tcPr>
                <w:p w14:paraId="23D07A63" w14:textId="77777777" w:rsidR="006644AD" w:rsidRPr="00C4274E" w:rsidRDefault="006644AD" w:rsidP="004F52C9">
                  <w:pPr>
                    <w:jc w:val="center"/>
                    <w:rPr>
                      <w:rFonts w:ascii="Arial" w:eastAsia="Times New Roman" w:hAnsi="Arial" w:cs="Arial"/>
                      <w:lang w:eastAsia="en-NZ"/>
                    </w:rPr>
                  </w:pPr>
                </w:p>
              </w:tc>
              <w:tc>
                <w:tcPr>
                  <w:tcW w:w="779" w:type="dxa"/>
                </w:tcPr>
                <w:p w14:paraId="0FF3F658" w14:textId="77777777" w:rsidR="006644AD" w:rsidRPr="00C4274E" w:rsidRDefault="006644AD" w:rsidP="004F52C9">
                  <w:pPr>
                    <w:jc w:val="center"/>
                    <w:rPr>
                      <w:rFonts w:ascii="Arial" w:eastAsia="Times New Roman" w:hAnsi="Arial" w:cs="Arial"/>
                      <w:lang w:eastAsia="en-NZ"/>
                    </w:rPr>
                  </w:pPr>
                </w:p>
              </w:tc>
              <w:tc>
                <w:tcPr>
                  <w:tcW w:w="629" w:type="dxa"/>
                </w:tcPr>
                <w:p w14:paraId="1D3E414C" w14:textId="77777777" w:rsidR="006644AD" w:rsidRPr="00C4274E" w:rsidRDefault="006644AD" w:rsidP="004F52C9">
                  <w:pPr>
                    <w:jc w:val="center"/>
                    <w:rPr>
                      <w:rFonts w:ascii="Arial" w:eastAsia="Times New Roman" w:hAnsi="Arial" w:cs="Arial"/>
                      <w:lang w:eastAsia="en-NZ"/>
                    </w:rPr>
                  </w:pPr>
                </w:p>
              </w:tc>
              <w:tc>
                <w:tcPr>
                  <w:tcW w:w="822" w:type="dxa"/>
                </w:tcPr>
                <w:p w14:paraId="785BC457" w14:textId="77777777" w:rsidR="006644AD" w:rsidRPr="00C4274E" w:rsidRDefault="006644AD" w:rsidP="004F52C9">
                  <w:pPr>
                    <w:jc w:val="center"/>
                    <w:rPr>
                      <w:rFonts w:ascii="Arial" w:eastAsia="Times New Roman" w:hAnsi="Arial" w:cs="Arial"/>
                      <w:lang w:eastAsia="en-NZ"/>
                    </w:rPr>
                  </w:pPr>
                </w:p>
              </w:tc>
              <w:tc>
                <w:tcPr>
                  <w:tcW w:w="700" w:type="dxa"/>
                </w:tcPr>
                <w:p w14:paraId="73884599" w14:textId="77777777" w:rsidR="006644AD" w:rsidRPr="00C4274E" w:rsidRDefault="006644AD" w:rsidP="004F52C9">
                  <w:pPr>
                    <w:jc w:val="center"/>
                    <w:rPr>
                      <w:rFonts w:ascii="Arial" w:eastAsia="Times New Roman" w:hAnsi="Arial" w:cs="Arial"/>
                      <w:lang w:eastAsia="en-NZ"/>
                    </w:rPr>
                  </w:pPr>
                </w:p>
              </w:tc>
              <w:tc>
                <w:tcPr>
                  <w:tcW w:w="1093" w:type="dxa"/>
                </w:tcPr>
                <w:p w14:paraId="4DE2F27F" w14:textId="77777777" w:rsidR="006644AD" w:rsidRPr="00C4274E" w:rsidRDefault="006644AD" w:rsidP="004F52C9">
                  <w:pPr>
                    <w:jc w:val="center"/>
                    <w:rPr>
                      <w:rFonts w:ascii="Arial" w:eastAsia="Times New Roman" w:hAnsi="Arial" w:cs="Arial"/>
                      <w:lang w:eastAsia="en-NZ"/>
                    </w:rPr>
                  </w:pPr>
                </w:p>
              </w:tc>
              <w:tc>
                <w:tcPr>
                  <w:tcW w:w="2026" w:type="dxa"/>
                </w:tcPr>
                <w:p w14:paraId="167DCBFB" w14:textId="77777777" w:rsidR="006644AD" w:rsidRPr="00C4274E" w:rsidRDefault="006644AD" w:rsidP="004F52C9">
                  <w:pPr>
                    <w:jc w:val="center"/>
                    <w:rPr>
                      <w:rFonts w:ascii="Arial" w:eastAsia="Times New Roman" w:hAnsi="Arial" w:cs="Arial"/>
                      <w:lang w:eastAsia="en-NZ"/>
                    </w:rPr>
                  </w:pPr>
                </w:p>
              </w:tc>
              <w:tc>
                <w:tcPr>
                  <w:tcW w:w="1437" w:type="dxa"/>
                </w:tcPr>
                <w:p w14:paraId="7307077D" w14:textId="77777777" w:rsidR="006644AD" w:rsidRPr="00C4274E" w:rsidRDefault="006644AD" w:rsidP="004F52C9">
                  <w:pPr>
                    <w:jc w:val="center"/>
                    <w:rPr>
                      <w:rFonts w:ascii="Arial" w:eastAsia="Times New Roman" w:hAnsi="Arial" w:cs="Arial"/>
                      <w:lang w:eastAsia="en-NZ"/>
                    </w:rPr>
                  </w:pPr>
                </w:p>
              </w:tc>
              <w:tc>
                <w:tcPr>
                  <w:tcW w:w="3300" w:type="dxa"/>
                </w:tcPr>
                <w:p w14:paraId="6FB74629" w14:textId="77777777" w:rsidR="006644AD" w:rsidRPr="00C4274E" w:rsidRDefault="006644AD" w:rsidP="004F52C9">
                  <w:pPr>
                    <w:jc w:val="center"/>
                    <w:rPr>
                      <w:rFonts w:ascii="Arial" w:eastAsia="Times New Roman" w:hAnsi="Arial" w:cs="Arial"/>
                      <w:lang w:eastAsia="en-NZ"/>
                    </w:rPr>
                  </w:pPr>
                </w:p>
              </w:tc>
            </w:tr>
            <w:tr w:rsidR="006644AD" w:rsidRPr="00C4274E" w14:paraId="72E3CCB8" w14:textId="77777777" w:rsidTr="00C4274E">
              <w:tc>
                <w:tcPr>
                  <w:tcW w:w="1054" w:type="dxa"/>
                </w:tcPr>
                <w:p w14:paraId="065C4BC0" w14:textId="77777777" w:rsidR="006644AD" w:rsidRPr="00C4274E" w:rsidRDefault="006644AD" w:rsidP="004F52C9">
                  <w:pPr>
                    <w:jc w:val="center"/>
                    <w:rPr>
                      <w:rFonts w:ascii="Arial" w:eastAsia="Times New Roman" w:hAnsi="Arial" w:cs="Arial"/>
                      <w:lang w:eastAsia="en-NZ"/>
                    </w:rPr>
                  </w:pPr>
                </w:p>
              </w:tc>
              <w:tc>
                <w:tcPr>
                  <w:tcW w:w="1250" w:type="dxa"/>
                </w:tcPr>
                <w:p w14:paraId="1DD2AD37" w14:textId="77777777" w:rsidR="006644AD" w:rsidRPr="00C4274E" w:rsidRDefault="006644AD" w:rsidP="004F52C9">
                  <w:pPr>
                    <w:jc w:val="center"/>
                    <w:rPr>
                      <w:rFonts w:ascii="Arial" w:eastAsia="Times New Roman" w:hAnsi="Arial" w:cs="Arial"/>
                      <w:lang w:eastAsia="en-NZ"/>
                    </w:rPr>
                  </w:pPr>
                </w:p>
              </w:tc>
              <w:tc>
                <w:tcPr>
                  <w:tcW w:w="1416" w:type="dxa"/>
                </w:tcPr>
                <w:p w14:paraId="364BCDC1" w14:textId="77777777" w:rsidR="006644AD" w:rsidRPr="00C4274E" w:rsidRDefault="006644AD" w:rsidP="004F52C9">
                  <w:pPr>
                    <w:jc w:val="center"/>
                    <w:rPr>
                      <w:rFonts w:ascii="Arial" w:eastAsia="Times New Roman" w:hAnsi="Arial" w:cs="Arial"/>
                      <w:lang w:eastAsia="en-NZ"/>
                    </w:rPr>
                  </w:pPr>
                </w:p>
              </w:tc>
              <w:tc>
                <w:tcPr>
                  <w:tcW w:w="779" w:type="dxa"/>
                </w:tcPr>
                <w:p w14:paraId="1521367D" w14:textId="77777777" w:rsidR="006644AD" w:rsidRPr="00C4274E" w:rsidRDefault="006644AD" w:rsidP="004F52C9">
                  <w:pPr>
                    <w:jc w:val="center"/>
                    <w:rPr>
                      <w:rFonts w:ascii="Arial" w:eastAsia="Times New Roman" w:hAnsi="Arial" w:cs="Arial"/>
                      <w:lang w:eastAsia="en-NZ"/>
                    </w:rPr>
                  </w:pPr>
                </w:p>
              </w:tc>
              <w:tc>
                <w:tcPr>
                  <w:tcW w:w="629" w:type="dxa"/>
                </w:tcPr>
                <w:p w14:paraId="363416ED" w14:textId="77777777" w:rsidR="006644AD" w:rsidRPr="00C4274E" w:rsidRDefault="006644AD" w:rsidP="004F52C9">
                  <w:pPr>
                    <w:jc w:val="center"/>
                    <w:rPr>
                      <w:rFonts w:ascii="Arial" w:eastAsia="Times New Roman" w:hAnsi="Arial" w:cs="Arial"/>
                      <w:lang w:eastAsia="en-NZ"/>
                    </w:rPr>
                  </w:pPr>
                </w:p>
              </w:tc>
              <w:tc>
                <w:tcPr>
                  <w:tcW w:w="822" w:type="dxa"/>
                </w:tcPr>
                <w:p w14:paraId="076060D0" w14:textId="77777777" w:rsidR="006644AD" w:rsidRPr="00C4274E" w:rsidRDefault="006644AD" w:rsidP="004F52C9">
                  <w:pPr>
                    <w:jc w:val="center"/>
                    <w:rPr>
                      <w:rFonts w:ascii="Arial" w:eastAsia="Times New Roman" w:hAnsi="Arial" w:cs="Arial"/>
                      <w:lang w:eastAsia="en-NZ"/>
                    </w:rPr>
                  </w:pPr>
                </w:p>
              </w:tc>
              <w:tc>
                <w:tcPr>
                  <w:tcW w:w="700" w:type="dxa"/>
                </w:tcPr>
                <w:p w14:paraId="176EAF75" w14:textId="77777777" w:rsidR="006644AD" w:rsidRPr="00C4274E" w:rsidRDefault="006644AD" w:rsidP="004F52C9">
                  <w:pPr>
                    <w:jc w:val="center"/>
                    <w:rPr>
                      <w:rFonts w:ascii="Arial" w:eastAsia="Times New Roman" w:hAnsi="Arial" w:cs="Arial"/>
                      <w:lang w:eastAsia="en-NZ"/>
                    </w:rPr>
                  </w:pPr>
                </w:p>
              </w:tc>
              <w:tc>
                <w:tcPr>
                  <w:tcW w:w="1093" w:type="dxa"/>
                </w:tcPr>
                <w:p w14:paraId="0C4DCF35" w14:textId="77777777" w:rsidR="006644AD" w:rsidRPr="00C4274E" w:rsidRDefault="006644AD" w:rsidP="004F52C9">
                  <w:pPr>
                    <w:jc w:val="center"/>
                    <w:rPr>
                      <w:rFonts w:ascii="Arial" w:eastAsia="Times New Roman" w:hAnsi="Arial" w:cs="Arial"/>
                      <w:lang w:eastAsia="en-NZ"/>
                    </w:rPr>
                  </w:pPr>
                </w:p>
              </w:tc>
              <w:tc>
                <w:tcPr>
                  <w:tcW w:w="2026" w:type="dxa"/>
                </w:tcPr>
                <w:p w14:paraId="2012E478" w14:textId="77777777" w:rsidR="006644AD" w:rsidRPr="00C4274E" w:rsidRDefault="006644AD" w:rsidP="004F52C9">
                  <w:pPr>
                    <w:jc w:val="center"/>
                    <w:rPr>
                      <w:rFonts w:ascii="Arial" w:eastAsia="Times New Roman" w:hAnsi="Arial" w:cs="Arial"/>
                      <w:lang w:eastAsia="en-NZ"/>
                    </w:rPr>
                  </w:pPr>
                </w:p>
              </w:tc>
              <w:tc>
                <w:tcPr>
                  <w:tcW w:w="1437" w:type="dxa"/>
                </w:tcPr>
                <w:p w14:paraId="0FD39CA0" w14:textId="77777777" w:rsidR="006644AD" w:rsidRPr="00C4274E" w:rsidRDefault="006644AD" w:rsidP="004F52C9">
                  <w:pPr>
                    <w:jc w:val="center"/>
                    <w:rPr>
                      <w:rFonts w:ascii="Arial" w:eastAsia="Times New Roman" w:hAnsi="Arial" w:cs="Arial"/>
                      <w:lang w:eastAsia="en-NZ"/>
                    </w:rPr>
                  </w:pPr>
                </w:p>
              </w:tc>
              <w:tc>
                <w:tcPr>
                  <w:tcW w:w="3300" w:type="dxa"/>
                </w:tcPr>
                <w:p w14:paraId="442C4F1C" w14:textId="77777777" w:rsidR="006644AD" w:rsidRPr="00C4274E" w:rsidRDefault="006644AD" w:rsidP="004F52C9">
                  <w:pPr>
                    <w:jc w:val="center"/>
                    <w:rPr>
                      <w:rFonts w:ascii="Arial" w:eastAsia="Times New Roman" w:hAnsi="Arial" w:cs="Arial"/>
                      <w:lang w:eastAsia="en-NZ"/>
                    </w:rPr>
                  </w:pPr>
                </w:p>
              </w:tc>
            </w:tr>
            <w:tr w:rsidR="006644AD" w:rsidRPr="00C4274E" w14:paraId="686F3C74" w14:textId="77777777" w:rsidTr="00C4274E">
              <w:tc>
                <w:tcPr>
                  <w:tcW w:w="1054" w:type="dxa"/>
                </w:tcPr>
                <w:p w14:paraId="2831B019" w14:textId="77777777" w:rsidR="006644AD" w:rsidRPr="00C4274E" w:rsidRDefault="006644AD" w:rsidP="004F52C9">
                  <w:pPr>
                    <w:jc w:val="center"/>
                    <w:rPr>
                      <w:rFonts w:ascii="Arial" w:eastAsia="Times New Roman" w:hAnsi="Arial" w:cs="Arial"/>
                      <w:lang w:eastAsia="en-NZ"/>
                    </w:rPr>
                  </w:pPr>
                </w:p>
              </w:tc>
              <w:tc>
                <w:tcPr>
                  <w:tcW w:w="1250" w:type="dxa"/>
                </w:tcPr>
                <w:p w14:paraId="153D6F4C" w14:textId="77777777" w:rsidR="006644AD" w:rsidRPr="00C4274E" w:rsidRDefault="006644AD" w:rsidP="004F52C9">
                  <w:pPr>
                    <w:jc w:val="center"/>
                    <w:rPr>
                      <w:rFonts w:ascii="Arial" w:eastAsia="Times New Roman" w:hAnsi="Arial" w:cs="Arial"/>
                      <w:lang w:eastAsia="en-NZ"/>
                    </w:rPr>
                  </w:pPr>
                </w:p>
              </w:tc>
              <w:tc>
                <w:tcPr>
                  <w:tcW w:w="1416" w:type="dxa"/>
                </w:tcPr>
                <w:p w14:paraId="70E383A2" w14:textId="77777777" w:rsidR="006644AD" w:rsidRPr="00C4274E" w:rsidRDefault="006644AD" w:rsidP="004F52C9">
                  <w:pPr>
                    <w:jc w:val="center"/>
                    <w:rPr>
                      <w:rFonts w:ascii="Arial" w:eastAsia="Times New Roman" w:hAnsi="Arial" w:cs="Arial"/>
                      <w:lang w:eastAsia="en-NZ"/>
                    </w:rPr>
                  </w:pPr>
                </w:p>
              </w:tc>
              <w:tc>
                <w:tcPr>
                  <w:tcW w:w="779" w:type="dxa"/>
                </w:tcPr>
                <w:p w14:paraId="633DD390" w14:textId="77777777" w:rsidR="006644AD" w:rsidRPr="00C4274E" w:rsidRDefault="006644AD" w:rsidP="004F52C9">
                  <w:pPr>
                    <w:jc w:val="center"/>
                    <w:rPr>
                      <w:rFonts w:ascii="Arial" w:eastAsia="Times New Roman" w:hAnsi="Arial" w:cs="Arial"/>
                      <w:lang w:eastAsia="en-NZ"/>
                    </w:rPr>
                  </w:pPr>
                </w:p>
              </w:tc>
              <w:tc>
                <w:tcPr>
                  <w:tcW w:w="629" w:type="dxa"/>
                </w:tcPr>
                <w:p w14:paraId="55EA22F0" w14:textId="77777777" w:rsidR="006644AD" w:rsidRPr="00C4274E" w:rsidRDefault="006644AD" w:rsidP="004F52C9">
                  <w:pPr>
                    <w:jc w:val="center"/>
                    <w:rPr>
                      <w:rFonts w:ascii="Arial" w:eastAsia="Times New Roman" w:hAnsi="Arial" w:cs="Arial"/>
                      <w:lang w:eastAsia="en-NZ"/>
                    </w:rPr>
                  </w:pPr>
                </w:p>
              </w:tc>
              <w:tc>
                <w:tcPr>
                  <w:tcW w:w="822" w:type="dxa"/>
                </w:tcPr>
                <w:p w14:paraId="124B330C" w14:textId="77777777" w:rsidR="006644AD" w:rsidRPr="00C4274E" w:rsidRDefault="006644AD" w:rsidP="004F52C9">
                  <w:pPr>
                    <w:jc w:val="center"/>
                    <w:rPr>
                      <w:rFonts w:ascii="Arial" w:eastAsia="Times New Roman" w:hAnsi="Arial" w:cs="Arial"/>
                      <w:lang w:eastAsia="en-NZ"/>
                    </w:rPr>
                  </w:pPr>
                </w:p>
              </w:tc>
              <w:tc>
                <w:tcPr>
                  <w:tcW w:w="700" w:type="dxa"/>
                </w:tcPr>
                <w:p w14:paraId="69F20F60" w14:textId="77777777" w:rsidR="006644AD" w:rsidRPr="00C4274E" w:rsidRDefault="006644AD" w:rsidP="004F52C9">
                  <w:pPr>
                    <w:jc w:val="center"/>
                    <w:rPr>
                      <w:rFonts w:ascii="Arial" w:eastAsia="Times New Roman" w:hAnsi="Arial" w:cs="Arial"/>
                      <w:lang w:eastAsia="en-NZ"/>
                    </w:rPr>
                  </w:pPr>
                </w:p>
              </w:tc>
              <w:tc>
                <w:tcPr>
                  <w:tcW w:w="1093" w:type="dxa"/>
                </w:tcPr>
                <w:p w14:paraId="0644C2AD" w14:textId="77777777" w:rsidR="006644AD" w:rsidRPr="00C4274E" w:rsidRDefault="006644AD" w:rsidP="004F52C9">
                  <w:pPr>
                    <w:jc w:val="center"/>
                    <w:rPr>
                      <w:rFonts w:ascii="Arial" w:eastAsia="Times New Roman" w:hAnsi="Arial" w:cs="Arial"/>
                      <w:lang w:eastAsia="en-NZ"/>
                    </w:rPr>
                  </w:pPr>
                </w:p>
              </w:tc>
              <w:tc>
                <w:tcPr>
                  <w:tcW w:w="2026" w:type="dxa"/>
                </w:tcPr>
                <w:p w14:paraId="16ED1070" w14:textId="77777777" w:rsidR="006644AD" w:rsidRPr="00C4274E" w:rsidRDefault="006644AD" w:rsidP="004F52C9">
                  <w:pPr>
                    <w:jc w:val="center"/>
                    <w:rPr>
                      <w:rFonts w:ascii="Arial" w:eastAsia="Times New Roman" w:hAnsi="Arial" w:cs="Arial"/>
                      <w:lang w:eastAsia="en-NZ"/>
                    </w:rPr>
                  </w:pPr>
                </w:p>
              </w:tc>
              <w:tc>
                <w:tcPr>
                  <w:tcW w:w="1437" w:type="dxa"/>
                </w:tcPr>
                <w:p w14:paraId="1F9C44E6" w14:textId="77777777" w:rsidR="006644AD" w:rsidRPr="00C4274E" w:rsidRDefault="006644AD" w:rsidP="004F52C9">
                  <w:pPr>
                    <w:jc w:val="center"/>
                    <w:rPr>
                      <w:rFonts w:ascii="Arial" w:eastAsia="Times New Roman" w:hAnsi="Arial" w:cs="Arial"/>
                      <w:lang w:eastAsia="en-NZ"/>
                    </w:rPr>
                  </w:pPr>
                </w:p>
              </w:tc>
              <w:tc>
                <w:tcPr>
                  <w:tcW w:w="3300" w:type="dxa"/>
                </w:tcPr>
                <w:p w14:paraId="490BE579" w14:textId="77777777" w:rsidR="006644AD" w:rsidRPr="00C4274E" w:rsidRDefault="006644AD" w:rsidP="004F52C9">
                  <w:pPr>
                    <w:jc w:val="center"/>
                    <w:rPr>
                      <w:rFonts w:ascii="Arial" w:eastAsia="Times New Roman" w:hAnsi="Arial" w:cs="Arial"/>
                      <w:lang w:eastAsia="en-NZ"/>
                    </w:rPr>
                  </w:pPr>
                </w:p>
              </w:tc>
            </w:tr>
            <w:tr w:rsidR="006644AD" w:rsidRPr="00C4274E" w14:paraId="3D7EE576" w14:textId="77777777" w:rsidTr="00C4274E">
              <w:tc>
                <w:tcPr>
                  <w:tcW w:w="1054" w:type="dxa"/>
                </w:tcPr>
                <w:p w14:paraId="0E6F24C1" w14:textId="77777777" w:rsidR="006644AD" w:rsidRPr="00C4274E" w:rsidRDefault="006644AD" w:rsidP="004F52C9">
                  <w:pPr>
                    <w:jc w:val="center"/>
                    <w:rPr>
                      <w:rFonts w:ascii="Arial" w:eastAsia="Times New Roman" w:hAnsi="Arial" w:cs="Arial"/>
                      <w:lang w:eastAsia="en-NZ"/>
                    </w:rPr>
                  </w:pPr>
                </w:p>
              </w:tc>
              <w:tc>
                <w:tcPr>
                  <w:tcW w:w="1250" w:type="dxa"/>
                </w:tcPr>
                <w:p w14:paraId="58E1C831" w14:textId="77777777" w:rsidR="006644AD" w:rsidRPr="00C4274E" w:rsidRDefault="006644AD" w:rsidP="004F52C9">
                  <w:pPr>
                    <w:jc w:val="center"/>
                    <w:rPr>
                      <w:rFonts w:ascii="Arial" w:eastAsia="Times New Roman" w:hAnsi="Arial" w:cs="Arial"/>
                      <w:lang w:eastAsia="en-NZ"/>
                    </w:rPr>
                  </w:pPr>
                </w:p>
              </w:tc>
              <w:tc>
                <w:tcPr>
                  <w:tcW w:w="1416" w:type="dxa"/>
                </w:tcPr>
                <w:p w14:paraId="68C9F5F6" w14:textId="77777777" w:rsidR="006644AD" w:rsidRPr="00C4274E" w:rsidRDefault="006644AD" w:rsidP="004F52C9">
                  <w:pPr>
                    <w:jc w:val="center"/>
                    <w:rPr>
                      <w:rFonts w:ascii="Arial" w:eastAsia="Times New Roman" w:hAnsi="Arial" w:cs="Arial"/>
                      <w:lang w:eastAsia="en-NZ"/>
                    </w:rPr>
                  </w:pPr>
                </w:p>
              </w:tc>
              <w:tc>
                <w:tcPr>
                  <w:tcW w:w="779" w:type="dxa"/>
                </w:tcPr>
                <w:p w14:paraId="26EDC95E" w14:textId="77777777" w:rsidR="006644AD" w:rsidRPr="00C4274E" w:rsidRDefault="006644AD" w:rsidP="004F52C9">
                  <w:pPr>
                    <w:jc w:val="center"/>
                    <w:rPr>
                      <w:rFonts w:ascii="Arial" w:eastAsia="Times New Roman" w:hAnsi="Arial" w:cs="Arial"/>
                      <w:lang w:eastAsia="en-NZ"/>
                    </w:rPr>
                  </w:pPr>
                </w:p>
              </w:tc>
              <w:tc>
                <w:tcPr>
                  <w:tcW w:w="629" w:type="dxa"/>
                </w:tcPr>
                <w:p w14:paraId="0B52DD50" w14:textId="77777777" w:rsidR="006644AD" w:rsidRPr="00C4274E" w:rsidRDefault="006644AD" w:rsidP="004F52C9">
                  <w:pPr>
                    <w:jc w:val="center"/>
                    <w:rPr>
                      <w:rFonts w:ascii="Arial" w:eastAsia="Times New Roman" w:hAnsi="Arial" w:cs="Arial"/>
                      <w:lang w:eastAsia="en-NZ"/>
                    </w:rPr>
                  </w:pPr>
                </w:p>
              </w:tc>
              <w:tc>
                <w:tcPr>
                  <w:tcW w:w="822" w:type="dxa"/>
                </w:tcPr>
                <w:p w14:paraId="05010874" w14:textId="77777777" w:rsidR="006644AD" w:rsidRPr="00C4274E" w:rsidRDefault="006644AD" w:rsidP="004F52C9">
                  <w:pPr>
                    <w:jc w:val="center"/>
                    <w:rPr>
                      <w:rFonts w:ascii="Arial" w:eastAsia="Times New Roman" w:hAnsi="Arial" w:cs="Arial"/>
                      <w:lang w:eastAsia="en-NZ"/>
                    </w:rPr>
                  </w:pPr>
                </w:p>
              </w:tc>
              <w:tc>
                <w:tcPr>
                  <w:tcW w:w="700" w:type="dxa"/>
                </w:tcPr>
                <w:p w14:paraId="13ADFB12" w14:textId="77777777" w:rsidR="006644AD" w:rsidRPr="00C4274E" w:rsidRDefault="006644AD" w:rsidP="004F52C9">
                  <w:pPr>
                    <w:jc w:val="center"/>
                    <w:rPr>
                      <w:rFonts w:ascii="Arial" w:eastAsia="Times New Roman" w:hAnsi="Arial" w:cs="Arial"/>
                      <w:lang w:eastAsia="en-NZ"/>
                    </w:rPr>
                  </w:pPr>
                </w:p>
              </w:tc>
              <w:tc>
                <w:tcPr>
                  <w:tcW w:w="1093" w:type="dxa"/>
                </w:tcPr>
                <w:p w14:paraId="1485AC78" w14:textId="77777777" w:rsidR="006644AD" w:rsidRPr="00C4274E" w:rsidRDefault="006644AD" w:rsidP="004F52C9">
                  <w:pPr>
                    <w:jc w:val="center"/>
                    <w:rPr>
                      <w:rFonts w:ascii="Arial" w:eastAsia="Times New Roman" w:hAnsi="Arial" w:cs="Arial"/>
                      <w:lang w:eastAsia="en-NZ"/>
                    </w:rPr>
                  </w:pPr>
                </w:p>
              </w:tc>
              <w:tc>
                <w:tcPr>
                  <w:tcW w:w="2026" w:type="dxa"/>
                </w:tcPr>
                <w:p w14:paraId="673643A5" w14:textId="77777777" w:rsidR="006644AD" w:rsidRPr="00C4274E" w:rsidRDefault="006644AD" w:rsidP="004F52C9">
                  <w:pPr>
                    <w:jc w:val="center"/>
                    <w:rPr>
                      <w:rFonts w:ascii="Arial" w:eastAsia="Times New Roman" w:hAnsi="Arial" w:cs="Arial"/>
                      <w:lang w:eastAsia="en-NZ"/>
                    </w:rPr>
                  </w:pPr>
                </w:p>
              </w:tc>
              <w:tc>
                <w:tcPr>
                  <w:tcW w:w="1437" w:type="dxa"/>
                </w:tcPr>
                <w:p w14:paraId="27CDF8CB" w14:textId="77777777" w:rsidR="006644AD" w:rsidRPr="00C4274E" w:rsidRDefault="006644AD" w:rsidP="004F52C9">
                  <w:pPr>
                    <w:jc w:val="center"/>
                    <w:rPr>
                      <w:rFonts w:ascii="Arial" w:eastAsia="Times New Roman" w:hAnsi="Arial" w:cs="Arial"/>
                      <w:lang w:eastAsia="en-NZ"/>
                    </w:rPr>
                  </w:pPr>
                </w:p>
              </w:tc>
              <w:tc>
                <w:tcPr>
                  <w:tcW w:w="3300" w:type="dxa"/>
                </w:tcPr>
                <w:p w14:paraId="23CE5425" w14:textId="77777777" w:rsidR="006644AD" w:rsidRPr="00C4274E" w:rsidRDefault="006644AD" w:rsidP="004F52C9">
                  <w:pPr>
                    <w:jc w:val="center"/>
                    <w:rPr>
                      <w:rFonts w:ascii="Arial" w:eastAsia="Times New Roman" w:hAnsi="Arial" w:cs="Arial"/>
                      <w:lang w:eastAsia="en-NZ"/>
                    </w:rPr>
                  </w:pPr>
                </w:p>
              </w:tc>
            </w:tr>
            <w:tr w:rsidR="006644AD" w:rsidRPr="00C4274E" w14:paraId="4B1D07D7" w14:textId="77777777" w:rsidTr="00C4274E">
              <w:tc>
                <w:tcPr>
                  <w:tcW w:w="1054" w:type="dxa"/>
                </w:tcPr>
                <w:p w14:paraId="4835A76C" w14:textId="77777777" w:rsidR="006644AD" w:rsidRPr="00C4274E" w:rsidRDefault="006644AD" w:rsidP="004F52C9">
                  <w:pPr>
                    <w:jc w:val="center"/>
                    <w:rPr>
                      <w:rFonts w:ascii="Arial" w:eastAsia="Times New Roman" w:hAnsi="Arial" w:cs="Arial"/>
                      <w:lang w:eastAsia="en-NZ"/>
                    </w:rPr>
                  </w:pPr>
                </w:p>
              </w:tc>
              <w:tc>
                <w:tcPr>
                  <w:tcW w:w="1250" w:type="dxa"/>
                </w:tcPr>
                <w:p w14:paraId="4D64C5FB" w14:textId="77777777" w:rsidR="006644AD" w:rsidRPr="00C4274E" w:rsidRDefault="006644AD" w:rsidP="004F52C9">
                  <w:pPr>
                    <w:jc w:val="center"/>
                    <w:rPr>
                      <w:rFonts w:ascii="Arial" w:eastAsia="Times New Roman" w:hAnsi="Arial" w:cs="Arial"/>
                      <w:lang w:eastAsia="en-NZ"/>
                    </w:rPr>
                  </w:pPr>
                </w:p>
              </w:tc>
              <w:tc>
                <w:tcPr>
                  <w:tcW w:w="1416" w:type="dxa"/>
                </w:tcPr>
                <w:p w14:paraId="2E0C0FAB" w14:textId="77777777" w:rsidR="006644AD" w:rsidRPr="00C4274E" w:rsidRDefault="006644AD" w:rsidP="004F52C9">
                  <w:pPr>
                    <w:jc w:val="center"/>
                    <w:rPr>
                      <w:rFonts w:ascii="Arial" w:eastAsia="Times New Roman" w:hAnsi="Arial" w:cs="Arial"/>
                      <w:lang w:eastAsia="en-NZ"/>
                    </w:rPr>
                  </w:pPr>
                </w:p>
              </w:tc>
              <w:tc>
                <w:tcPr>
                  <w:tcW w:w="779" w:type="dxa"/>
                </w:tcPr>
                <w:p w14:paraId="1FC1D2AA" w14:textId="77777777" w:rsidR="006644AD" w:rsidRPr="00C4274E" w:rsidRDefault="006644AD" w:rsidP="004F52C9">
                  <w:pPr>
                    <w:jc w:val="center"/>
                    <w:rPr>
                      <w:rFonts w:ascii="Arial" w:eastAsia="Times New Roman" w:hAnsi="Arial" w:cs="Arial"/>
                      <w:lang w:eastAsia="en-NZ"/>
                    </w:rPr>
                  </w:pPr>
                </w:p>
              </w:tc>
              <w:tc>
                <w:tcPr>
                  <w:tcW w:w="629" w:type="dxa"/>
                </w:tcPr>
                <w:p w14:paraId="69BB786E" w14:textId="77777777" w:rsidR="006644AD" w:rsidRPr="00C4274E" w:rsidRDefault="006644AD" w:rsidP="004F52C9">
                  <w:pPr>
                    <w:jc w:val="center"/>
                    <w:rPr>
                      <w:rFonts w:ascii="Arial" w:eastAsia="Times New Roman" w:hAnsi="Arial" w:cs="Arial"/>
                      <w:lang w:eastAsia="en-NZ"/>
                    </w:rPr>
                  </w:pPr>
                </w:p>
              </w:tc>
              <w:tc>
                <w:tcPr>
                  <w:tcW w:w="822" w:type="dxa"/>
                </w:tcPr>
                <w:p w14:paraId="58080866" w14:textId="77777777" w:rsidR="006644AD" w:rsidRPr="00C4274E" w:rsidRDefault="006644AD" w:rsidP="004F52C9">
                  <w:pPr>
                    <w:jc w:val="center"/>
                    <w:rPr>
                      <w:rFonts w:ascii="Arial" w:eastAsia="Times New Roman" w:hAnsi="Arial" w:cs="Arial"/>
                      <w:lang w:eastAsia="en-NZ"/>
                    </w:rPr>
                  </w:pPr>
                </w:p>
              </w:tc>
              <w:tc>
                <w:tcPr>
                  <w:tcW w:w="700" w:type="dxa"/>
                </w:tcPr>
                <w:p w14:paraId="4737153C" w14:textId="77777777" w:rsidR="006644AD" w:rsidRPr="00C4274E" w:rsidRDefault="006644AD" w:rsidP="004F52C9">
                  <w:pPr>
                    <w:jc w:val="center"/>
                    <w:rPr>
                      <w:rFonts w:ascii="Arial" w:eastAsia="Times New Roman" w:hAnsi="Arial" w:cs="Arial"/>
                      <w:lang w:eastAsia="en-NZ"/>
                    </w:rPr>
                  </w:pPr>
                </w:p>
              </w:tc>
              <w:tc>
                <w:tcPr>
                  <w:tcW w:w="1093" w:type="dxa"/>
                </w:tcPr>
                <w:p w14:paraId="27367305" w14:textId="77777777" w:rsidR="006644AD" w:rsidRPr="00C4274E" w:rsidRDefault="006644AD" w:rsidP="004F52C9">
                  <w:pPr>
                    <w:jc w:val="center"/>
                    <w:rPr>
                      <w:rFonts w:ascii="Arial" w:eastAsia="Times New Roman" w:hAnsi="Arial" w:cs="Arial"/>
                      <w:lang w:eastAsia="en-NZ"/>
                    </w:rPr>
                  </w:pPr>
                </w:p>
              </w:tc>
              <w:tc>
                <w:tcPr>
                  <w:tcW w:w="2026" w:type="dxa"/>
                </w:tcPr>
                <w:p w14:paraId="6EE74095" w14:textId="77777777" w:rsidR="006644AD" w:rsidRPr="00C4274E" w:rsidRDefault="006644AD" w:rsidP="004F52C9">
                  <w:pPr>
                    <w:jc w:val="center"/>
                    <w:rPr>
                      <w:rFonts w:ascii="Arial" w:eastAsia="Times New Roman" w:hAnsi="Arial" w:cs="Arial"/>
                      <w:lang w:eastAsia="en-NZ"/>
                    </w:rPr>
                  </w:pPr>
                </w:p>
              </w:tc>
              <w:tc>
                <w:tcPr>
                  <w:tcW w:w="1437" w:type="dxa"/>
                </w:tcPr>
                <w:p w14:paraId="38A5960E" w14:textId="77777777" w:rsidR="006644AD" w:rsidRPr="00C4274E" w:rsidRDefault="006644AD" w:rsidP="004F52C9">
                  <w:pPr>
                    <w:jc w:val="center"/>
                    <w:rPr>
                      <w:rFonts w:ascii="Arial" w:eastAsia="Times New Roman" w:hAnsi="Arial" w:cs="Arial"/>
                      <w:lang w:eastAsia="en-NZ"/>
                    </w:rPr>
                  </w:pPr>
                </w:p>
              </w:tc>
              <w:tc>
                <w:tcPr>
                  <w:tcW w:w="3300" w:type="dxa"/>
                </w:tcPr>
                <w:p w14:paraId="437A6FBA" w14:textId="77777777" w:rsidR="006644AD" w:rsidRPr="00C4274E" w:rsidRDefault="006644AD" w:rsidP="004F52C9">
                  <w:pPr>
                    <w:jc w:val="center"/>
                    <w:rPr>
                      <w:rFonts w:ascii="Arial" w:eastAsia="Times New Roman" w:hAnsi="Arial" w:cs="Arial"/>
                      <w:lang w:eastAsia="en-NZ"/>
                    </w:rPr>
                  </w:pPr>
                </w:p>
              </w:tc>
            </w:tr>
            <w:tr w:rsidR="006644AD" w:rsidRPr="00C4274E" w14:paraId="64E332BC" w14:textId="77777777" w:rsidTr="00C4274E">
              <w:tc>
                <w:tcPr>
                  <w:tcW w:w="1054" w:type="dxa"/>
                </w:tcPr>
                <w:p w14:paraId="33C291B5" w14:textId="77777777" w:rsidR="006644AD" w:rsidRPr="00C4274E" w:rsidRDefault="006644AD" w:rsidP="004F52C9">
                  <w:pPr>
                    <w:jc w:val="center"/>
                    <w:rPr>
                      <w:rFonts w:ascii="Arial" w:eastAsia="Times New Roman" w:hAnsi="Arial" w:cs="Arial"/>
                      <w:lang w:eastAsia="en-NZ"/>
                    </w:rPr>
                  </w:pPr>
                </w:p>
              </w:tc>
              <w:tc>
                <w:tcPr>
                  <w:tcW w:w="1250" w:type="dxa"/>
                </w:tcPr>
                <w:p w14:paraId="4A5C94FC" w14:textId="77777777" w:rsidR="006644AD" w:rsidRPr="00C4274E" w:rsidRDefault="006644AD" w:rsidP="004F52C9">
                  <w:pPr>
                    <w:jc w:val="center"/>
                    <w:rPr>
                      <w:rFonts w:ascii="Arial" w:eastAsia="Times New Roman" w:hAnsi="Arial" w:cs="Arial"/>
                      <w:lang w:eastAsia="en-NZ"/>
                    </w:rPr>
                  </w:pPr>
                </w:p>
              </w:tc>
              <w:tc>
                <w:tcPr>
                  <w:tcW w:w="1416" w:type="dxa"/>
                </w:tcPr>
                <w:p w14:paraId="5CCC6548" w14:textId="77777777" w:rsidR="006644AD" w:rsidRPr="00C4274E" w:rsidRDefault="006644AD" w:rsidP="004F52C9">
                  <w:pPr>
                    <w:jc w:val="center"/>
                    <w:rPr>
                      <w:rFonts w:ascii="Arial" w:eastAsia="Times New Roman" w:hAnsi="Arial" w:cs="Arial"/>
                      <w:lang w:eastAsia="en-NZ"/>
                    </w:rPr>
                  </w:pPr>
                </w:p>
              </w:tc>
              <w:tc>
                <w:tcPr>
                  <w:tcW w:w="779" w:type="dxa"/>
                </w:tcPr>
                <w:p w14:paraId="28565DEA" w14:textId="77777777" w:rsidR="006644AD" w:rsidRPr="00C4274E" w:rsidRDefault="006644AD" w:rsidP="004F52C9">
                  <w:pPr>
                    <w:jc w:val="center"/>
                    <w:rPr>
                      <w:rFonts w:ascii="Arial" w:eastAsia="Times New Roman" w:hAnsi="Arial" w:cs="Arial"/>
                      <w:lang w:eastAsia="en-NZ"/>
                    </w:rPr>
                  </w:pPr>
                </w:p>
              </w:tc>
              <w:tc>
                <w:tcPr>
                  <w:tcW w:w="629" w:type="dxa"/>
                </w:tcPr>
                <w:p w14:paraId="145D9CEC" w14:textId="77777777" w:rsidR="006644AD" w:rsidRPr="00C4274E" w:rsidRDefault="006644AD" w:rsidP="004F52C9">
                  <w:pPr>
                    <w:jc w:val="center"/>
                    <w:rPr>
                      <w:rFonts w:ascii="Arial" w:eastAsia="Times New Roman" w:hAnsi="Arial" w:cs="Arial"/>
                      <w:lang w:eastAsia="en-NZ"/>
                    </w:rPr>
                  </w:pPr>
                </w:p>
              </w:tc>
              <w:tc>
                <w:tcPr>
                  <w:tcW w:w="822" w:type="dxa"/>
                </w:tcPr>
                <w:p w14:paraId="6659C513" w14:textId="77777777" w:rsidR="006644AD" w:rsidRPr="00C4274E" w:rsidRDefault="006644AD" w:rsidP="004F52C9">
                  <w:pPr>
                    <w:jc w:val="center"/>
                    <w:rPr>
                      <w:rFonts w:ascii="Arial" w:eastAsia="Times New Roman" w:hAnsi="Arial" w:cs="Arial"/>
                      <w:lang w:eastAsia="en-NZ"/>
                    </w:rPr>
                  </w:pPr>
                </w:p>
              </w:tc>
              <w:tc>
                <w:tcPr>
                  <w:tcW w:w="700" w:type="dxa"/>
                </w:tcPr>
                <w:p w14:paraId="1CEA64B6" w14:textId="77777777" w:rsidR="006644AD" w:rsidRPr="00C4274E" w:rsidRDefault="006644AD" w:rsidP="004F52C9">
                  <w:pPr>
                    <w:jc w:val="center"/>
                    <w:rPr>
                      <w:rFonts w:ascii="Arial" w:eastAsia="Times New Roman" w:hAnsi="Arial" w:cs="Arial"/>
                      <w:lang w:eastAsia="en-NZ"/>
                    </w:rPr>
                  </w:pPr>
                </w:p>
              </w:tc>
              <w:tc>
                <w:tcPr>
                  <w:tcW w:w="1093" w:type="dxa"/>
                </w:tcPr>
                <w:p w14:paraId="672668CA" w14:textId="77777777" w:rsidR="006644AD" w:rsidRPr="00C4274E" w:rsidRDefault="006644AD" w:rsidP="004F52C9">
                  <w:pPr>
                    <w:jc w:val="center"/>
                    <w:rPr>
                      <w:rFonts w:ascii="Arial" w:eastAsia="Times New Roman" w:hAnsi="Arial" w:cs="Arial"/>
                      <w:lang w:eastAsia="en-NZ"/>
                    </w:rPr>
                  </w:pPr>
                </w:p>
              </w:tc>
              <w:tc>
                <w:tcPr>
                  <w:tcW w:w="2026" w:type="dxa"/>
                </w:tcPr>
                <w:p w14:paraId="478F02F2" w14:textId="77777777" w:rsidR="006644AD" w:rsidRPr="00C4274E" w:rsidRDefault="006644AD" w:rsidP="004F52C9">
                  <w:pPr>
                    <w:jc w:val="center"/>
                    <w:rPr>
                      <w:rFonts w:ascii="Arial" w:eastAsia="Times New Roman" w:hAnsi="Arial" w:cs="Arial"/>
                      <w:lang w:eastAsia="en-NZ"/>
                    </w:rPr>
                  </w:pPr>
                </w:p>
              </w:tc>
              <w:tc>
                <w:tcPr>
                  <w:tcW w:w="1437" w:type="dxa"/>
                </w:tcPr>
                <w:p w14:paraId="5470D787" w14:textId="77777777" w:rsidR="006644AD" w:rsidRPr="00C4274E" w:rsidRDefault="006644AD" w:rsidP="004F52C9">
                  <w:pPr>
                    <w:jc w:val="center"/>
                    <w:rPr>
                      <w:rFonts w:ascii="Arial" w:eastAsia="Times New Roman" w:hAnsi="Arial" w:cs="Arial"/>
                      <w:lang w:eastAsia="en-NZ"/>
                    </w:rPr>
                  </w:pPr>
                </w:p>
              </w:tc>
              <w:tc>
                <w:tcPr>
                  <w:tcW w:w="3300" w:type="dxa"/>
                </w:tcPr>
                <w:p w14:paraId="0809392D" w14:textId="77777777" w:rsidR="006644AD" w:rsidRPr="00C4274E" w:rsidRDefault="006644AD" w:rsidP="004F52C9">
                  <w:pPr>
                    <w:jc w:val="center"/>
                    <w:rPr>
                      <w:rFonts w:ascii="Arial" w:eastAsia="Times New Roman" w:hAnsi="Arial" w:cs="Arial"/>
                      <w:lang w:eastAsia="en-NZ"/>
                    </w:rPr>
                  </w:pPr>
                </w:p>
              </w:tc>
            </w:tr>
            <w:tr w:rsidR="006644AD" w:rsidRPr="00C4274E" w14:paraId="12A09A33" w14:textId="77777777" w:rsidTr="00C4274E">
              <w:tc>
                <w:tcPr>
                  <w:tcW w:w="1054" w:type="dxa"/>
                </w:tcPr>
                <w:p w14:paraId="7B1E49C2" w14:textId="77777777" w:rsidR="006644AD" w:rsidRPr="00C4274E" w:rsidRDefault="006644AD" w:rsidP="004F52C9">
                  <w:pPr>
                    <w:jc w:val="center"/>
                    <w:rPr>
                      <w:rFonts w:ascii="Arial" w:eastAsia="Times New Roman" w:hAnsi="Arial" w:cs="Arial"/>
                      <w:lang w:eastAsia="en-NZ"/>
                    </w:rPr>
                  </w:pPr>
                </w:p>
              </w:tc>
              <w:tc>
                <w:tcPr>
                  <w:tcW w:w="1250" w:type="dxa"/>
                </w:tcPr>
                <w:p w14:paraId="54009428" w14:textId="77777777" w:rsidR="006644AD" w:rsidRPr="00C4274E" w:rsidRDefault="006644AD" w:rsidP="004F52C9">
                  <w:pPr>
                    <w:jc w:val="center"/>
                    <w:rPr>
                      <w:rFonts w:ascii="Arial" w:eastAsia="Times New Roman" w:hAnsi="Arial" w:cs="Arial"/>
                      <w:lang w:eastAsia="en-NZ"/>
                    </w:rPr>
                  </w:pPr>
                </w:p>
              </w:tc>
              <w:tc>
                <w:tcPr>
                  <w:tcW w:w="1416" w:type="dxa"/>
                </w:tcPr>
                <w:p w14:paraId="3540A5F6" w14:textId="77777777" w:rsidR="006644AD" w:rsidRPr="00C4274E" w:rsidRDefault="006644AD" w:rsidP="004F52C9">
                  <w:pPr>
                    <w:jc w:val="center"/>
                    <w:rPr>
                      <w:rFonts w:ascii="Arial" w:eastAsia="Times New Roman" w:hAnsi="Arial" w:cs="Arial"/>
                      <w:lang w:eastAsia="en-NZ"/>
                    </w:rPr>
                  </w:pPr>
                </w:p>
              </w:tc>
              <w:tc>
                <w:tcPr>
                  <w:tcW w:w="779" w:type="dxa"/>
                </w:tcPr>
                <w:p w14:paraId="0C2BA9A2" w14:textId="77777777" w:rsidR="006644AD" w:rsidRPr="00C4274E" w:rsidRDefault="006644AD" w:rsidP="004F52C9">
                  <w:pPr>
                    <w:jc w:val="center"/>
                    <w:rPr>
                      <w:rFonts w:ascii="Arial" w:eastAsia="Times New Roman" w:hAnsi="Arial" w:cs="Arial"/>
                      <w:lang w:eastAsia="en-NZ"/>
                    </w:rPr>
                  </w:pPr>
                </w:p>
              </w:tc>
              <w:tc>
                <w:tcPr>
                  <w:tcW w:w="629" w:type="dxa"/>
                </w:tcPr>
                <w:p w14:paraId="02176879" w14:textId="77777777" w:rsidR="006644AD" w:rsidRPr="00C4274E" w:rsidRDefault="006644AD" w:rsidP="004F52C9">
                  <w:pPr>
                    <w:jc w:val="center"/>
                    <w:rPr>
                      <w:rFonts w:ascii="Arial" w:eastAsia="Times New Roman" w:hAnsi="Arial" w:cs="Arial"/>
                      <w:lang w:eastAsia="en-NZ"/>
                    </w:rPr>
                  </w:pPr>
                </w:p>
              </w:tc>
              <w:tc>
                <w:tcPr>
                  <w:tcW w:w="822" w:type="dxa"/>
                </w:tcPr>
                <w:p w14:paraId="570F9B69" w14:textId="77777777" w:rsidR="006644AD" w:rsidRPr="00C4274E" w:rsidRDefault="006644AD" w:rsidP="004F52C9">
                  <w:pPr>
                    <w:jc w:val="center"/>
                    <w:rPr>
                      <w:rFonts w:ascii="Arial" w:eastAsia="Times New Roman" w:hAnsi="Arial" w:cs="Arial"/>
                      <w:lang w:eastAsia="en-NZ"/>
                    </w:rPr>
                  </w:pPr>
                </w:p>
              </w:tc>
              <w:tc>
                <w:tcPr>
                  <w:tcW w:w="700" w:type="dxa"/>
                </w:tcPr>
                <w:p w14:paraId="0CC9E07E" w14:textId="77777777" w:rsidR="006644AD" w:rsidRPr="00C4274E" w:rsidRDefault="006644AD" w:rsidP="004F52C9">
                  <w:pPr>
                    <w:jc w:val="center"/>
                    <w:rPr>
                      <w:rFonts w:ascii="Arial" w:eastAsia="Times New Roman" w:hAnsi="Arial" w:cs="Arial"/>
                      <w:lang w:eastAsia="en-NZ"/>
                    </w:rPr>
                  </w:pPr>
                </w:p>
              </w:tc>
              <w:tc>
                <w:tcPr>
                  <w:tcW w:w="1093" w:type="dxa"/>
                </w:tcPr>
                <w:p w14:paraId="37B607FB" w14:textId="77777777" w:rsidR="006644AD" w:rsidRPr="00C4274E" w:rsidRDefault="006644AD" w:rsidP="004F52C9">
                  <w:pPr>
                    <w:jc w:val="center"/>
                    <w:rPr>
                      <w:rFonts w:ascii="Arial" w:eastAsia="Times New Roman" w:hAnsi="Arial" w:cs="Arial"/>
                      <w:lang w:eastAsia="en-NZ"/>
                    </w:rPr>
                  </w:pPr>
                </w:p>
              </w:tc>
              <w:tc>
                <w:tcPr>
                  <w:tcW w:w="2026" w:type="dxa"/>
                </w:tcPr>
                <w:p w14:paraId="5D5D0997" w14:textId="77777777" w:rsidR="006644AD" w:rsidRPr="00C4274E" w:rsidRDefault="006644AD" w:rsidP="004F52C9">
                  <w:pPr>
                    <w:jc w:val="center"/>
                    <w:rPr>
                      <w:rFonts w:ascii="Arial" w:eastAsia="Times New Roman" w:hAnsi="Arial" w:cs="Arial"/>
                      <w:lang w:eastAsia="en-NZ"/>
                    </w:rPr>
                  </w:pPr>
                </w:p>
              </w:tc>
              <w:tc>
                <w:tcPr>
                  <w:tcW w:w="1437" w:type="dxa"/>
                </w:tcPr>
                <w:p w14:paraId="5545C4CA" w14:textId="77777777" w:rsidR="006644AD" w:rsidRPr="00C4274E" w:rsidRDefault="006644AD" w:rsidP="004F52C9">
                  <w:pPr>
                    <w:jc w:val="center"/>
                    <w:rPr>
                      <w:rFonts w:ascii="Arial" w:eastAsia="Times New Roman" w:hAnsi="Arial" w:cs="Arial"/>
                      <w:lang w:eastAsia="en-NZ"/>
                    </w:rPr>
                  </w:pPr>
                </w:p>
              </w:tc>
              <w:tc>
                <w:tcPr>
                  <w:tcW w:w="3300" w:type="dxa"/>
                </w:tcPr>
                <w:p w14:paraId="709B588A" w14:textId="77777777" w:rsidR="006644AD" w:rsidRPr="00C4274E" w:rsidRDefault="006644AD" w:rsidP="004F52C9">
                  <w:pPr>
                    <w:jc w:val="center"/>
                    <w:rPr>
                      <w:rFonts w:ascii="Arial" w:eastAsia="Times New Roman" w:hAnsi="Arial" w:cs="Arial"/>
                      <w:lang w:eastAsia="en-NZ"/>
                    </w:rPr>
                  </w:pPr>
                </w:p>
              </w:tc>
            </w:tr>
            <w:tr w:rsidR="006644AD" w:rsidRPr="00C4274E" w14:paraId="04791D83" w14:textId="77777777" w:rsidTr="00C4274E">
              <w:tc>
                <w:tcPr>
                  <w:tcW w:w="1054" w:type="dxa"/>
                </w:tcPr>
                <w:p w14:paraId="364857F1" w14:textId="77777777" w:rsidR="006644AD" w:rsidRPr="00C4274E" w:rsidRDefault="006644AD" w:rsidP="004F52C9">
                  <w:pPr>
                    <w:jc w:val="center"/>
                    <w:rPr>
                      <w:rFonts w:ascii="Arial" w:eastAsia="Times New Roman" w:hAnsi="Arial" w:cs="Arial"/>
                      <w:lang w:eastAsia="en-NZ"/>
                    </w:rPr>
                  </w:pPr>
                </w:p>
              </w:tc>
              <w:tc>
                <w:tcPr>
                  <w:tcW w:w="1250" w:type="dxa"/>
                </w:tcPr>
                <w:p w14:paraId="106281FC" w14:textId="77777777" w:rsidR="006644AD" w:rsidRPr="00C4274E" w:rsidRDefault="006644AD" w:rsidP="004F52C9">
                  <w:pPr>
                    <w:jc w:val="center"/>
                    <w:rPr>
                      <w:rFonts w:ascii="Arial" w:eastAsia="Times New Roman" w:hAnsi="Arial" w:cs="Arial"/>
                      <w:lang w:eastAsia="en-NZ"/>
                    </w:rPr>
                  </w:pPr>
                </w:p>
              </w:tc>
              <w:tc>
                <w:tcPr>
                  <w:tcW w:w="1416" w:type="dxa"/>
                </w:tcPr>
                <w:p w14:paraId="2E215453" w14:textId="77777777" w:rsidR="006644AD" w:rsidRPr="00C4274E" w:rsidRDefault="006644AD" w:rsidP="004F52C9">
                  <w:pPr>
                    <w:jc w:val="center"/>
                    <w:rPr>
                      <w:rFonts w:ascii="Arial" w:eastAsia="Times New Roman" w:hAnsi="Arial" w:cs="Arial"/>
                      <w:lang w:eastAsia="en-NZ"/>
                    </w:rPr>
                  </w:pPr>
                </w:p>
              </w:tc>
              <w:tc>
                <w:tcPr>
                  <w:tcW w:w="779" w:type="dxa"/>
                </w:tcPr>
                <w:p w14:paraId="4FACBB55" w14:textId="77777777" w:rsidR="006644AD" w:rsidRPr="00C4274E" w:rsidRDefault="006644AD" w:rsidP="004F52C9">
                  <w:pPr>
                    <w:jc w:val="center"/>
                    <w:rPr>
                      <w:rFonts w:ascii="Arial" w:eastAsia="Times New Roman" w:hAnsi="Arial" w:cs="Arial"/>
                      <w:lang w:eastAsia="en-NZ"/>
                    </w:rPr>
                  </w:pPr>
                </w:p>
              </w:tc>
              <w:tc>
                <w:tcPr>
                  <w:tcW w:w="629" w:type="dxa"/>
                </w:tcPr>
                <w:p w14:paraId="309B9B26" w14:textId="77777777" w:rsidR="006644AD" w:rsidRPr="00C4274E" w:rsidRDefault="006644AD" w:rsidP="004F52C9">
                  <w:pPr>
                    <w:jc w:val="center"/>
                    <w:rPr>
                      <w:rFonts w:ascii="Arial" w:eastAsia="Times New Roman" w:hAnsi="Arial" w:cs="Arial"/>
                      <w:lang w:eastAsia="en-NZ"/>
                    </w:rPr>
                  </w:pPr>
                </w:p>
              </w:tc>
              <w:tc>
                <w:tcPr>
                  <w:tcW w:w="822" w:type="dxa"/>
                </w:tcPr>
                <w:p w14:paraId="5C9BD087" w14:textId="77777777" w:rsidR="006644AD" w:rsidRPr="00C4274E" w:rsidRDefault="006644AD" w:rsidP="004F52C9">
                  <w:pPr>
                    <w:jc w:val="center"/>
                    <w:rPr>
                      <w:rFonts w:ascii="Arial" w:eastAsia="Times New Roman" w:hAnsi="Arial" w:cs="Arial"/>
                      <w:lang w:eastAsia="en-NZ"/>
                    </w:rPr>
                  </w:pPr>
                </w:p>
              </w:tc>
              <w:tc>
                <w:tcPr>
                  <w:tcW w:w="700" w:type="dxa"/>
                </w:tcPr>
                <w:p w14:paraId="609BAF12" w14:textId="77777777" w:rsidR="006644AD" w:rsidRPr="00C4274E" w:rsidRDefault="006644AD" w:rsidP="004F52C9">
                  <w:pPr>
                    <w:jc w:val="center"/>
                    <w:rPr>
                      <w:rFonts w:ascii="Arial" w:eastAsia="Times New Roman" w:hAnsi="Arial" w:cs="Arial"/>
                      <w:lang w:eastAsia="en-NZ"/>
                    </w:rPr>
                  </w:pPr>
                </w:p>
              </w:tc>
              <w:tc>
                <w:tcPr>
                  <w:tcW w:w="1093" w:type="dxa"/>
                </w:tcPr>
                <w:p w14:paraId="4F98322F" w14:textId="77777777" w:rsidR="006644AD" w:rsidRPr="00C4274E" w:rsidRDefault="006644AD" w:rsidP="004F52C9">
                  <w:pPr>
                    <w:jc w:val="center"/>
                    <w:rPr>
                      <w:rFonts w:ascii="Arial" w:eastAsia="Times New Roman" w:hAnsi="Arial" w:cs="Arial"/>
                      <w:lang w:eastAsia="en-NZ"/>
                    </w:rPr>
                  </w:pPr>
                </w:p>
              </w:tc>
              <w:tc>
                <w:tcPr>
                  <w:tcW w:w="2026" w:type="dxa"/>
                </w:tcPr>
                <w:p w14:paraId="1CCA1D74" w14:textId="77777777" w:rsidR="006644AD" w:rsidRPr="00C4274E" w:rsidRDefault="006644AD" w:rsidP="004F52C9">
                  <w:pPr>
                    <w:jc w:val="center"/>
                    <w:rPr>
                      <w:rFonts w:ascii="Arial" w:eastAsia="Times New Roman" w:hAnsi="Arial" w:cs="Arial"/>
                      <w:lang w:eastAsia="en-NZ"/>
                    </w:rPr>
                  </w:pPr>
                </w:p>
              </w:tc>
              <w:tc>
                <w:tcPr>
                  <w:tcW w:w="1437" w:type="dxa"/>
                </w:tcPr>
                <w:p w14:paraId="10D89F98" w14:textId="77777777" w:rsidR="006644AD" w:rsidRPr="00C4274E" w:rsidRDefault="006644AD" w:rsidP="004F52C9">
                  <w:pPr>
                    <w:jc w:val="center"/>
                    <w:rPr>
                      <w:rFonts w:ascii="Arial" w:eastAsia="Times New Roman" w:hAnsi="Arial" w:cs="Arial"/>
                      <w:lang w:eastAsia="en-NZ"/>
                    </w:rPr>
                  </w:pPr>
                </w:p>
              </w:tc>
              <w:tc>
                <w:tcPr>
                  <w:tcW w:w="3300" w:type="dxa"/>
                </w:tcPr>
                <w:p w14:paraId="616F4363" w14:textId="77777777" w:rsidR="006644AD" w:rsidRPr="00C4274E" w:rsidRDefault="006644AD" w:rsidP="004F52C9">
                  <w:pPr>
                    <w:jc w:val="center"/>
                    <w:rPr>
                      <w:rFonts w:ascii="Arial" w:eastAsia="Times New Roman" w:hAnsi="Arial" w:cs="Arial"/>
                      <w:lang w:eastAsia="en-NZ"/>
                    </w:rPr>
                  </w:pPr>
                </w:p>
              </w:tc>
            </w:tr>
            <w:tr w:rsidR="006644AD" w:rsidRPr="00C4274E" w14:paraId="01C14BAB" w14:textId="77777777" w:rsidTr="00C4274E">
              <w:tc>
                <w:tcPr>
                  <w:tcW w:w="1054" w:type="dxa"/>
                </w:tcPr>
                <w:p w14:paraId="356DD753" w14:textId="77777777" w:rsidR="006644AD" w:rsidRPr="00C4274E" w:rsidRDefault="006644AD" w:rsidP="004F52C9">
                  <w:pPr>
                    <w:jc w:val="center"/>
                    <w:rPr>
                      <w:rFonts w:ascii="Arial" w:eastAsia="Times New Roman" w:hAnsi="Arial" w:cs="Arial"/>
                      <w:lang w:eastAsia="en-NZ"/>
                    </w:rPr>
                  </w:pPr>
                </w:p>
              </w:tc>
              <w:tc>
                <w:tcPr>
                  <w:tcW w:w="1250" w:type="dxa"/>
                </w:tcPr>
                <w:p w14:paraId="51EA4F7C" w14:textId="77777777" w:rsidR="006644AD" w:rsidRPr="00C4274E" w:rsidRDefault="006644AD" w:rsidP="004F52C9">
                  <w:pPr>
                    <w:jc w:val="center"/>
                    <w:rPr>
                      <w:rFonts w:ascii="Arial" w:eastAsia="Times New Roman" w:hAnsi="Arial" w:cs="Arial"/>
                      <w:lang w:eastAsia="en-NZ"/>
                    </w:rPr>
                  </w:pPr>
                </w:p>
              </w:tc>
              <w:tc>
                <w:tcPr>
                  <w:tcW w:w="1416" w:type="dxa"/>
                </w:tcPr>
                <w:p w14:paraId="24F83B10" w14:textId="77777777" w:rsidR="006644AD" w:rsidRPr="00C4274E" w:rsidRDefault="006644AD" w:rsidP="004F52C9">
                  <w:pPr>
                    <w:jc w:val="center"/>
                    <w:rPr>
                      <w:rFonts w:ascii="Arial" w:eastAsia="Times New Roman" w:hAnsi="Arial" w:cs="Arial"/>
                      <w:lang w:eastAsia="en-NZ"/>
                    </w:rPr>
                  </w:pPr>
                </w:p>
              </w:tc>
              <w:tc>
                <w:tcPr>
                  <w:tcW w:w="779" w:type="dxa"/>
                </w:tcPr>
                <w:p w14:paraId="61FEA7AE" w14:textId="77777777" w:rsidR="006644AD" w:rsidRPr="00C4274E" w:rsidRDefault="006644AD" w:rsidP="004F52C9">
                  <w:pPr>
                    <w:jc w:val="center"/>
                    <w:rPr>
                      <w:rFonts w:ascii="Arial" w:eastAsia="Times New Roman" w:hAnsi="Arial" w:cs="Arial"/>
                      <w:lang w:eastAsia="en-NZ"/>
                    </w:rPr>
                  </w:pPr>
                </w:p>
              </w:tc>
              <w:tc>
                <w:tcPr>
                  <w:tcW w:w="629" w:type="dxa"/>
                </w:tcPr>
                <w:p w14:paraId="0173BA5F" w14:textId="77777777" w:rsidR="006644AD" w:rsidRPr="00C4274E" w:rsidRDefault="006644AD" w:rsidP="004F52C9">
                  <w:pPr>
                    <w:jc w:val="center"/>
                    <w:rPr>
                      <w:rFonts w:ascii="Arial" w:eastAsia="Times New Roman" w:hAnsi="Arial" w:cs="Arial"/>
                      <w:lang w:eastAsia="en-NZ"/>
                    </w:rPr>
                  </w:pPr>
                </w:p>
              </w:tc>
              <w:tc>
                <w:tcPr>
                  <w:tcW w:w="822" w:type="dxa"/>
                </w:tcPr>
                <w:p w14:paraId="4FC1812A" w14:textId="77777777" w:rsidR="006644AD" w:rsidRPr="00C4274E" w:rsidRDefault="006644AD" w:rsidP="004F52C9">
                  <w:pPr>
                    <w:jc w:val="center"/>
                    <w:rPr>
                      <w:rFonts w:ascii="Arial" w:eastAsia="Times New Roman" w:hAnsi="Arial" w:cs="Arial"/>
                      <w:lang w:eastAsia="en-NZ"/>
                    </w:rPr>
                  </w:pPr>
                </w:p>
              </w:tc>
              <w:tc>
                <w:tcPr>
                  <w:tcW w:w="700" w:type="dxa"/>
                </w:tcPr>
                <w:p w14:paraId="4D84FA01" w14:textId="77777777" w:rsidR="006644AD" w:rsidRPr="00C4274E" w:rsidRDefault="006644AD" w:rsidP="004F52C9">
                  <w:pPr>
                    <w:jc w:val="center"/>
                    <w:rPr>
                      <w:rFonts w:ascii="Arial" w:eastAsia="Times New Roman" w:hAnsi="Arial" w:cs="Arial"/>
                      <w:lang w:eastAsia="en-NZ"/>
                    </w:rPr>
                  </w:pPr>
                </w:p>
              </w:tc>
              <w:tc>
                <w:tcPr>
                  <w:tcW w:w="1093" w:type="dxa"/>
                </w:tcPr>
                <w:p w14:paraId="0177E430" w14:textId="77777777" w:rsidR="006644AD" w:rsidRPr="00C4274E" w:rsidRDefault="006644AD" w:rsidP="004F52C9">
                  <w:pPr>
                    <w:jc w:val="center"/>
                    <w:rPr>
                      <w:rFonts w:ascii="Arial" w:eastAsia="Times New Roman" w:hAnsi="Arial" w:cs="Arial"/>
                      <w:lang w:eastAsia="en-NZ"/>
                    </w:rPr>
                  </w:pPr>
                </w:p>
              </w:tc>
              <w:tc>
                <w:tcPr>
                  <w:tcW w:w="2026" w:type="dxa"/>
                </w:tcPr>
                <w:p w14:paraId="6F79C786" w14:textId="77777777" w:rsidR="006644AD" w:rsidRPr="00C4274E" w:rsidRDefault="006644AD" w:rsidP="004F52C9">
                  <w:pPr>
                    <w:jc w:val="center"/>
                    <w:rPr>
                      <w:rFonts w:ascii="Arial" w:eastAsia="Times New Roman" w:hAnsi="Arial" w:cs="Arial"/>
                      <w:lang w:eastAsia="en-NZ"/>
                    </w:rPr>
                  </w:pPr>
                </w:p>
              </w:tc>
              <w:tc>
                <w:tcPr>
                  <w:tcW w:w="1437" w:type="dxa"/>
                </w:tcPr>
                <w:p w14:paraId="2DE84177" w14:textId="77777777" w:rsidR="006644AD" w:rsidRPr="00C4274E" w:rsidRDefault="006644AD" w:rsidP="004F52C9">
                  <w:pPr>
                    <w:jc w:val="center"/>
                    <w:rPr>
                      <w:rFonts w:ascii="Arial" w:eastAsia="Times New Roman" w:hAnsi="Arial" w:cs="Arial"/>
                      <w:lang w:eastAsia="en-NZ"/>
                    </w:rPr>
                  </w:pPr>
                </w:p>
              </w:tc>
              <w:tc>
                <w:tcPr>
                  <w:tcW w:w="3300" w:type="dxa"/>
                </w:tcPr>
                <w:p w14:paraId="422432E5" w14:textId="77777777" w:rsidR="006644AD" w:rsidRPr="00C4274E" w:rsidRDefault="006644AD" w:rsidP="004F52C9">
                  <w:pPr>
                    <w:jc w:val="center"/>
                    <w:rPr>
                      <w:rFonts w:ascii="Arial" w:eastAsia="Times New Roman" w:hAnsi="Arial" w:cs="Arial"/>
                      <w:lang w:eastAsia="en-NZ"/>
                    </w:rPr>
                  </w:pPr>
                </w:p>
              </w:tc>
            </w:tr>
            <w:tr w:rsidR="006644AD" w:rsidRPr="00C4274E" w14:paraId="63F5A84A" w14:textId="77777777" w:rsidTr="00C4274E">
              <w:tc>
                <w:tcPr>
                  <w:tcW w:w="1054" w:type="dxa"/>
                </w:tcPr>
                <w:p w14:paraId="6F8095BE" w14:textId="77777777" w:rsidR="006644AD" w:rsidRPr="00C4274E" w:rsidRDefault="006644AD" w:rsidP="004F52C9">
                  <w:pPr>
                    <w:jc w:val="center"/>
                    <w:rPr>
                      <w:rFonts w:ascii="Arial" w:eastAsia="Times New Roman" w:hAnsi="Arial" w:cs="Arial"/>
                      <w:lang w:eastAsia="en-NZ"/>
                    </w:rPr>
                  </w:pPr>
                </w:p>
              </w:tc>
              <w:tc>
                <w:tcPr>
                  <w:tcW w:w="1250" w:type="dxa"/>
                </w:tcPr>
                <w:p w14:paraId="32FD83D3" w14:textId="77777777" w:rsidR="006644AD" w:rsidRPr="00C4274E" w:rsidRDefault="006644AD" w:rsidP="004F52C9">
                  <w:pPr>
                    <w:jc w:val="center"/>
                    <w:rPr>
                      <w:rFonts w:ascii="Arial" w:eastAsia="Times New Roman" w:hAnsi="Arial" w:cs="Arial"/>
                      <w:lang w:eastAsia="en-NZ"/>
                    </w:rPr>
                  </w:pPr>
                </w:p>
              </w:tc>
              <w:tc>
                <w:tcPr>
                  <w:tcW w:w="1416" w:type="dxa"/>
                </w:tcPr>
                <w:p w14:paraId="42B7127D" w14:textId="77777777" w:rsidR="006644AD" w:rsidRPr="00C4274E" w:rsidRDefault="006644AD" w:rsidP="004F52C9">
                  <w:pPr>
                    <w:jc w:val="center"/>
                    <w:rPr>
                      <w:rFonts w:ascii="Arial" w:eastAsia="Times New Roman" w:hAnsi="Arial" w:cs="Arial"/>
                      <w:lang w:eastAsia="en-NZ"/>
                    </w:rPr>
                  </w:pPr>
                </w:p>
              </w:tc>
              <w:tc>
                <w:tcPr>
                  <w:tcW w:w="779" w:type="dxa"/>
                </w:tcPr>
                <w:p w14:paraId="044D2147" w14:textId="77777777" w:rsidR="006644AD" w:rsidRPr="00C4274E" w:rsidRDefault="006644AD" w:rsidP="004F52C9">
                  <w:pPr>
                    <w:jc w:val="center"/>
                    <w:rPr>
                      <w:rFonts w:ascii="Arial" w:eastAsia="Times New Roman" w:hAnsi="Arial" w:cs="Arial"/>
                      <w:lang w:eastAsia="en-NZ"/>
                    </w:rPr>
                  </w:pPr>
                </w:p>
              </w:tc>
              <w:tc>
                <w:tcPr>
                  <w:tcW w:w="629" w:type="dxa"/>
                </w:tcPr>
                <w:p w14:paraId="1E02486F" w14:textId="77777777" w:rsidR="006644AD" w:rsidRPr="00C4274E" w:rsidRDefault="006644AD" w:rsidP="004F52C9">
                  <w:pPr>
                    <w:jc w:val="center"/>
                    <w:rPr>
                      <w:rFonts w:ascii="Arial" w:eastAsia="Times New Roman" w:hAnsi="Arial" w:cs="Arial"/>
                      <w:lang w:eastAsia="en-NZ"/>
                    </w:rPr>
                  </w:pPr>
                </w:p>
              </w:tc>
              <w:tc>
                <w:tcPr>
                  <w:tcW w:w="822" w:type="dxa"/>
                </w:tcPr>
                <w:p w14:paraId="58A1812C" w14:textId="77777777" w:rsidR="006644AD" w:rsidRPr="00C4274E" w:rsidRDefault="006644AD" w:rsidP="004F52C9">
                  <w:pPr>
                    <w:jc w:val="center"/>
                    <w:rPr>
                      <w:rFonts w:ascii="Arial" w:eastAsia="Times New Roman" w:hAnsi="Arial" w:cs="Arial"/>
                      <w:lang w:eastAsia="en-NZ"/>
                    </w:rPr>
                  </w:pPr>
                </w:p>
              </w:tc>
              <w:tc>
                <w:tcPr>
                  <w:tcW w:w="700" w:type="dxa"/>
                </w:tcPr>
                <w:p w14:paraId="46E54D53" w14:textId="77777777" w:rsidR="006644AD" w:rsidRPr="00C4274E" w:rsidRDefault="006644AD" w:rsidP="004F52C9">
                  <w:pPr>
                    <w:jc w:val="center"/>
                    <w:rPr>
                      <w:rFonts w:ascii="Arial" w:eastAsia="Times New Roman" w:hAnsi="Arial" w:cs="Arial"/>
                      <w:lang w:eastAsia="en-NZ"/>
                    </w:rPr>
                  </w:pPr>
                </w:p>
              </w:tc>
              <w:tc>
                <w:tcPr>
                  <w:tcW w:w="1093" w:type="dxa"/>
                </w:tcPr>
                <w:p w14:paraId="65D448E9" w14:textId="77777777" w:rsidR="006644AD" w:rsidRPr="00C4274E" w:rsidRDefault="006644AD" w:rsidP="004F52C9">
                  <w:pPr>
                    <w:jc w:val="center"/>
                    <w:rPr>
                      <w:rFonts w:ascii="Arial" w:eastAsia="Times New Roman" w:hAnsi="Arial" w:cs="Arial"/>
                      <w:lang w:eastAsia="en-NZ"/>
                    </w:rPr>
                  </w:pPr>
                </w:p>
              </w:tc>
              <w:tc>
                <w:tcPr>
                  <w:tcW w:w="2026" w:type="dxa"/>
                </w:tcPr>
                <w:p w14:paraId="1BFDF1BB" w14:textId="77777777" w:rsidR="006644AD" w:rsidRPr="00C4274E" w:rsidRDefault="006644AD" w:rsidP="004F52C9">
                  <w:pPr>
                    <w:jc w:val="center"/>
                    <w:rPr>
                      <w:rFonts w:ascii="Arial" w:eastAsia="Times New Roman" w:hAnsi="Arial" w:cs="Arial"/>
                      <w:lang w:eastAsia="en-NZ"/>
                    </w:rPr>
                  </w:pPr>
                </w:p>
              </w:tc>
              <w:tc>
                <w:tcPr>
                  <w:tcW w:w="1437" w:type="dxa"/>
                </w:tcPr>
                <w:p w14:paraId="782F59AA" w14:textId="77777777" w:rsidR="006644AD" w:rsidRPr="00C4274E" w:rsidRDefault="006644AD" w:rsidP="004F52C9">
                  <w:pPr>
                    <w:jc w:val="center"/>
                    <w:rPr>
                      <w:rFonts w:ascii="Arial" w:eastAsia="Times New Roman" w:hAnsi="Arial" w:cs="Arial"/>
                      <w:lang w:eastAsia="en-NZ"/>
                    </w:rPr>
                  </w:pPr>
                </w:p>
              </w:tc>
              <w:tc>
                <w:tcPr>
                  <w:tcW w:w="3300" w:type="dxa"/>
                </w:tcPr>
                <w:p w14:paraId="4B8FBA94" w14:textId="77777777" w:rsidR="006644AD" w:rsidRPr="00C4274E" w:rsidRDefault="006644AD" w:rsidP="004F52C9">
                  <w:pPr>
                    <w:jc w:val="center"/>
                    <w:rPr>
                      <w:rFonts w:ascii="Arial" w:eastAsia="Times New Roman" w:hAnsi="Arial" w:cs="Arial"/>
                      <w:lang w:eastAsia="en-NZ"/>
                    </w:rPr>
                  </w:pPr>
                </w:p>
              </w:tc>
            </w:tr>
            <w:tr w:rsidR="006644AD" w:rsidRPr="00C4274E" w14:paraId="24C62A22" w14:textId="77777777" w:rsidTr="00C4274E">
              <w:tc>
                <w:tcPr>
                  <w:tcW w:w="1054" w:type="dxa"/>
                </w:tcPr>
                <w:p w14:paraId="624607A1" w14:textId="77777777" w:rsidR="006644AD" w:rsidRPr="00C4274E" w:rsidRDefault="006644AD" w:rsidP="004F52C9">
                  <w:pPr>
                    <w:jc w:val="center"/>
                    <w:rPr>
                      <w:rFonts w:ascii="Arial" w:eastAsia="Times New Roman" w:hAnsi="Arial" w:cs="Arial"/>
                      <w:lang w:eastAsia="en-NZ"/>
                    </w:rPr>
                  </w:pPr>
                </w:p>
              </w:tc>
              <w:tc>
                <w:tcPr>
                  <w:tcW w:w="1250" w:type="dxa"/>
                </w:tcPr>
                <w:p w14:paraId="339FA925" w14:textId="77777777" w:rsidR="006644AD" w:rsidRPr="00C4274E" w:rsidRDefault="006644AD" w:rsidP="004F52C9">
                  <w:pPr>
                    <w:jc w:val="center"/>
                    <w:rPr>
                      <w:rFonts w:ascii="Arial" w:eastAsia="Times New Roman" w:hAnsi="Arial" w:cs="Arial"/>
                      <w:lang w:eastAsia="en-NZ"/>
                    </w:rPr>
                  </w:pPr>
                </w:p>
              </w:tc>
              <w:tc>
                <w:tcPr>
                  <w:tcW w:w="1416" w:type="dxa"/>
                </w:tcPr>
                <w:p w14:paraId="0F28BB5F" w14:textId="77777777" w:rsidR="006644AD" w:rsidRPr="00C4274E" w:rsidRDefault="006644AD" w:rsidP="004F52C9">
                  <w:pPr>
                    <w:jc w:val="center"/>
                    <w:rPr>
                      <w:rFonts w:ascii="Arial" w:eastAsia="Times New Roman" w:hAnsi="Arial" w:cs="Arial"/>
                      <w:lang w:eastAsia="en-NZ"/>
                    </w:rPr>
                  </w:pPr>
                </w:p>
              </w:tc>
              <w:tc>
                <w:tcPr>
                  <w:tcW w:w="779" w:type="dxa"/>
                </w:tcPr>
                <w:p w14:paraId="28A8F791" w14:textId="77777777" w:rsidR="006644AD" w:rsidRPr="00C4274E" w:rsidRDefault="006644AD" w:rsidP="004F52C9">
                  <w:pPr>
                    <w:jc w:val="center"/>
                    <w:rPr>
                      <w:rFonts w:ascii="Arial" w:eastAsia="Times New Roman" w:hAnsi="Arial" w:cs="Arial"/>
                      <w:lang w:eastAsia="en-NZ"/>
                    </w:rPr>
                  </w:pPr>
                </w:p>
              </w:tc>
              <w:tc>
                <w:tcPr>
                  <w:tcW w:w="629" w:type="dxa"/>
                </w:tcPr>
                <w:p w14:paraId="752E3729" w14:textId="77777777" w:rsidR="006644AD" w:rsidRPr="00C4274E" w:rsidRDefault="006644AD" w:rsidP="004F52C9">
                  <w:pPr>
                    <w:jc w:val="center"/>
                    <w:rPr>
                      <w:rFonts w:ascii="Arial" w:eastAsia="Times New Roman" w:hAnsi="Arial" w:cs="Arial"/>
                      <w:lang w:eastAsia="en-NZ"/>
                    </w:rPr>
                  </w:pPr>
                </w:p>
              </w:tc>
              <w:tc>
                <w:tcPr>
                  <w:tcW w:w="822" w:type="dxa"/>
                </w:tcPr>
                <w:p w14:paraId="090716A9" w14:textId="77777777" w:rsidR="006644AD" w:rsidRPr="00C4274E" w:rsidRDefault="006644AD" w:rsidP="004F52C9">
                  <w:pPr>
                    <w:jc w:val="center"/>
                    <w:rPr>
                      <w:rFonts w:ascii="Arial" w:eastAsia="Times New Roman" w:hAnsi="Arial" w:cs="Arial"/>
                      <w:lang w:eastAsia="en-NZ"/>
                    </w:rPr>
                  </w:pPr>
                </w:p>
              </w:tc>
              <w:tc>
                <w:tcPr>
                  <w:tcW w:w="700" w:type="dxa"/>
                </w:tcPr>
                <w:p w14:paraId="6FFD011F" w14:textId="77777777" w:rsidR="006644AD" w:rsidRPr="00C4274E" w:rsidRDefault="006644AD" w:rsidP="004F52C9">
                  <w:pPr>
                    <w:jc w:val="center"/>
                    <w:rPr>
                      <w:rFonts w:ascii="Arial" w:eastAsia="Times New Roman" w:hAnsi="Arial" w:cs="Arial"/>
                      <w:lang w:eastAsia="en-NZ"/>
                    </w:rPr>
                  </w:pPr>
                </w:p>
              </w:tc>
              <w:tc>
                <w:tcPr>
                  <w:tcW w:w="1093" w:type="dxa"/>
                </w:tcPr>
                <w:p w14:paraId="5820F726" w14:textId="77777777" w:rsidR="006644AD" w:rsidRPr="00C4274E" w:rsidRDefault="006644AD" w:rsidP="004F52C9">
                  <w:pPr>
                    <w:jc w:val="center"/>
                    <w:rPr>
                      <w:rFonts w:ascii="Arial" w:eastAsia="Times New Roman" w:hAnsi="Arial" w:cs="Arial"/>
                      <w:lang w:eastAsia="en-NZ"/>
                    </w:rPr>
                  </w:pPr>
                </w:p>
              </w:tc>
              <w:tc>
                <w:tcPr>
                  <w:tcW w:w="2026" w:type="dxa"/>
                </w:tcPr>
                <w:p w14:paraId="03B6546F" w14:textId="77777777" w:rsidR="006644AD" w:rsidRPr="00C4274E" w:rsidRDefault="006644AD" w:rsidP="004F52C9">
                  <w:pPr>
                    <w:jc w:val="center"/>
                    <w:rPr>
                      <w:rFonts w:ascii="Arial" w:eastAsia="Times New Roman" w:hAnsi="Arial" w:cs="Arial"/>
                      <w:lang w:eastAsia="en-NZ"/>
                    </w:rPr>
                  </w:pPr>
                </w:p>
              </w:tc>
              <w:tc>
                <w:tcPr>
                  <w:tcW w:w="1437" w:type="dxa"/>
                </w:tcPr>
                <w:p w14:paraId="04D1E1D2" w14:textId="77777777" w:rsidR="006644AD" w:rsidRPr="00C4274E" w:rsidRDefault="006644AD" w:rsidP="004F52C9">
                  <w:pPr>
                    <w:jc w:val="center"/>
                    <w:rPr>
                      <w:rFonts w:ascii="Arial" w:eastAsia="Times New Roman" w:hAnsi="Arial" w:cs="Arial"/>
                      <w:lang w:eastAsia="en-NZ"/>
                    </w:rPr>
                  </w:pPr>
                </w:p>
              </w:tc>
              <w:tc>
                <w:tcPr>
                  <w:tcW w:w="3300" w:type="dxa"/>
                </w:tcPr>
                <w:p w14:paraId="02D0F150" w14:textId="77777777" w:rsidR="006644AD" w:rsidRPr="00C4274E" w:rsidRDefault="006644AD" w:rsidP="004F52C9">
                  <w:pPr>
                    <w:jc w:val="center"/>
                    <w:rPr>
                      <w:rFonts w:ascii="Arial" w:eastAsia="Times New Roman" w:hAnsi="Arial" w:cs="Arial"/>
                      <w:lang w:eastAsia="en-NZ"/>
                    </w:rPr>
                  </w:pPr>
                </w:p>
              </w:tc>
            </w:tr>
          </w:tbl>
          <w:p w14:paraId="614B2A4D" w14:textId="77777777" w:rsidR="000F42CD" w:rsidRPr="00C4274E" w:rsidRDefault="000F42CD" w:rsidP="005823B1">
            <w:pPr>
              <w:spacing w:after="0" w:line="240" w:lineRule="auto"/>
              <w:jc w:val="center"/>
              <w:rPr>
                <w:rFonts w:ascii="Arial" w:eastAsia="Times New Roman" w:hAnsi="Arial" w:cs="Arial"/>
                <w:lang w:eastAsia="en-NZ"/>
              </w:rPr>
            </w:pPr>
          </w:p>
        </w:tc>
      </w:tr>
    </w:tbl>
    <w:p w14:paraId="4C1B9313" w14:textId="77777777" w:rsidR="00367D65" w:rsidRDefault="00367D65" w:rsidP="004F52C9">
      <w:pPr>
        <w:pBdr>
          <w:top w:val="single" w:sz="6" w:space="1" w:color="auto"/>
        </w:pBdr>
        <w:spacing w:after="0" w:line="240" w:lineRule="auto"/>
        <w:rPr>
          <w:rFonts w:ascii="Arial" w:eastAsia="Times New Roman" w:hAnsi="Arial" w:cs="Arial"/>
          <w:lang w:eastAsia="en-NZ"/>
        </w:rPr>
        <w:sectPr w:rsidR="00367D65" w:rsidSect="000F42CD">
          <w:pgSz w:w="16838" w:h="11906" w:orient="landscape"/>
          <w:pgMar w:top="720" w:right="720" w:bottom="720" w:left="720" w:header="709" w:footer="709" w:gutter="0"/>
          <w:cols w:space="708"/>
          <w:docGrid w:linePitch="360"/>
        </w:sectPr>
      </w:pPr>
    </w:p>
    <w:p w14:paraId="58E62A39" w14:textId="77777777" w:rsidR="002B567D" w:rsidRPr="00C4274E" w:rsidRDefault="002B567D" w:rsidP="002B567D">
      <w:pPr>
        <w:pBdr>
          <w:top w:val="single" w:sz="6" w:space="1" w:color="auto"/>
        </w:pBdr>
        <w:spacing w:after="0" w:line="240" w:lineRule="auto"/>
        <w:rPr>
          <w:rFonts w:ascii="Arial" w:eastAsia="Times New Roman" w:hAnsi="Arial" w:cs="Arial"/>
          <w:lang w:eastAsia="en-NZ"/>
        </w:rPr>
      </w:pPr>
      <w:r w:rsidRPr="00C4274E">
        <w:rPr>
          <w:rFonts w:ascii="Arial" w:eastAsia="Times New Roman" w:hAnsi="Arial" w:cs="Arial"/>
          <w:lang w:eastAsia="en-NZ"/>
        </w:rPr>
        <w:lastRenderedPageBreak/>
        <w:t>Respiratory Assessment</w:t>
      </w:r>
      <w:r w:rsidRPr="00C4274E">
        <w:rPr>
          <w:rStyle w:val="FootnoteReference"/>
          <w:rFonts w:ascii="Arial" w:eastAsia="Times New Roman" w:hAnsi="Arial" w:cs="Arial"/>
          <w:lang w:eastAsia="en-NZ"/>
        </w:rPr>
        <w:footnoteReference w:id="1"/>
      </w:r>
      <w:r w:rsidRPr="00C4274E">
        <w:rPr>
          <w:rFonts w:ascii="Arial" w:eastAsia="Times New Roman" w:hAnsi="Arial" w:cs="Arial"/>
          <w:lang w:eastAsia="en-NZ"/>
        </w:rPr>
        <w:t xml:space="preserve"> : </w:t>
      </w:r>
    </w:p>
    <w:p w14:paraId="10EEC33F" w14:textId="77777777" w:rsidR="002B567D" w:rsidRPr="00C4274E" w:rsidRDefault="002B567D" w:rsidP="002B567D">
      <w:pPr>
        <w:pBdr>
          <w:top w:val="single" w:sz="6" w:space="1" w:color="auto"/>
        </w:pBdr>
        <w:spacing w:after="0" w:line="240" w:lineRule="auto"/>
        <w:rPr>
          <w:rFonts w:ascii="Arial" w:eastAsia="Times New Roman" w:hAnsi="Arial" w:cs="Arial"/>
          <w:lang w:eastAsia="en-NZ"/>
        </w:rPr>
      </w:pPr>
    </w:p>
    <w:p w14:paraId="32C50900" w14:textId="77777777" w:rsidR="002B567D" w:rsidRPr="00C4274E" w:rsidRDefault="002B567D" w:rsidP="00367D65">
      <w:pPr>
        <w:pStyle w:val="ListParagraph"/>
        <w:numPr>
          <w:ilvl w:val="0"/>
          <w:numId w:val="7"/>
        </w:numPr>
        <w:shd w:val="clear" w:color="auto" w:fill="FFFFFF"/>
        <w:tabs>
          <w:tab w:val="clear" w:pos="720"/>
          <w:tab w:val="num" w:pos="426"/>
        </w:tabs>
        <w:spacing w:after="300" w:line="240" w:lineRule="auto"/>
        <w:ind w:left="1134" w:hanging="774"/>
        <w:textAlignment w:val="baseline"/>
        <w:rPr>
          <w:rFonts w:ascii="Arial" w:hAnsi="Arial" w:cs="Arial"/>
          <w:color w:val="333333"/>
        </w:rPr>
      </w:pPr>
      <w:r w:rsidRPr="00C4274E">
        <w:rPr>
          <w:rFonts w:ascii="Arial" w:hAnsi="Arial" w:cs="Arial"/>
          <w:color w:val="333333"/>
        </w:rPr>
        <w:t>Ask the patient to describe the problem with their breathing in their own words and assess the ease and comfort of their speech. Ask open ended questions and listen to whether the patient can complete their sentences:</w:t>
      </w:r>
    </w:p>
    <w:p w14:paraId="4BF718EB"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“How is your breathing today?”</w:t>
      </w:r>
    </w:p>
    <w:p w14:paraId="6183D9FE" w14:textId="77777777" w:rsidR="002B567D" w:rsidRPr="00C4274E" w:rsidRDefault="002B567D" w:rsidP="00367D65">
      <w:pPr>
        <w:pStyle w:val="NormalWeb"/>
        <w:numPr>
          <w:ilvl w:val="0"/>
          <w:numId w:val="7"/>
        </w:numPr>
        <w:tabs>
          <w:tab w:val="clear" w:pos="720"/>
          <w:tab w:val="num" w:pos="426"/>
        </w:tabs>
        <w:spacing w:before="0" w:beforeAutospacing="0" w:after="225" w:afterAutospacing="0"/>
        <w:ind w:left="1134" w:hanging="774"/>
        <w:textAlignment w:val="baseline"/>
        <w:rPr>
          <w:rFonts w:ascii="Arial" w:hAnsi="Arial" w:cs="Arial"/>
          <w:color w:val="333333"/>
          <w:sz w:val="22"/>
          <w:szCs w:val="22"/>
        </w:rPr>
      </w:pPr>
      <w:r w:rsidRPr="00C4274E">
        <w:rPr>
          <w:rFonts w:ascii="Arial" w:hAnsi="Arial" w:cs="Arial"/>
          <w:color w:val="333333"/>
          <w:sz w:val="22"/>
          <w:szCs w:val="22"/>
        </w:rPr>
        <w:t xml:space="preserve">Ask Three Questions: </w:t>
      </w:r>
    </w:p>
    <w:p w14:paraId="1A4ED153"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“Are you so breathless that you are unable to speak more than a few words?”</w:t>
      </w:r>
    </w:p>
    <w:p w14:paraId="5CC10DC8"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“Are you breathing harder or faster than usual when doing nothing at all?”</w:t>
      </w:r>
    </w:p>
    <w:p w14:paraId="753A8712"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“Are you so ill that you've stopped doing all of your usual daily activities?”</w:t>
      </w:r>
    </w:p>
    <w:p w14:paraId="615CC070" w14:textId="77777777" w:rsidR="002B567D" w:rsidRPr="00C4274E" w:rsidRDefault="002B567D" w:rsidP="00367D65">
      <w:pPr>
        <w:pStyle w:val="ListParagraph"/>
        <w:numPr>
          <w:ilvl w:val="0"/>
          <w:numId w:val="7"/>
        </w:numPr>
        <w:shd w:val="clear" w:color="auto" w:fill="FFFFFF"/>
        <w:tabs>
          <w:tab w:val="clear" w:pos="720"/>
          <w:tab w:val="num" w:pos="426"/>
        </w:tabs>
        <w:spacing w:after="300" w:line="240" w:lineRule="auto"/>
        <w:ind w:left="1134" w:hanging="774"/>
        <w:textAlignment w:val="baseline"/>
        <w:rPr>
          <w:rFonts w:ascii="Arial" w:hAnsi="Arial" w:cs="Arial"/>
          <w:color w:val="333333"/>
        </w:rPr>
      </w:pPr>
      <w:r w:rsidRPr="00C4274E">
        <w:rPr>
          <w:rFonts w:ascii="Arial" w:hAnsi="Arial" w:cs="Arial"/>
          <w:color w:val="333333"/>
        </w:rPr>
        <w:t>Focus on change. A clear story of deterioration is more important than whether the patient currently feels short of breath. Ask questions such as</w:t>
      </w:r>
    </w:p>
    <w:p w14:paraId="3E4F6F1D"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“Is your breathing faster, slower, or the same as normal?”</w:t>
      </w:r>
    </w:p>
    <w:p w14:paraId="086690FE"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“What could you do yesterday that you can’t do today?”</w:t>
      </w:r>
    </w:p>
    <w:p w14:paraId="61D51180"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“What makes you breathless now that didn’t make you breathless yesterday?”</w:t>
      </w:r>
    </w:p>
    <w:p w14:paraId="460D424D" w14:textId="77777777" w:rsidR="002B567D" w:rsidRPr="00C4274E" w:rsidRDefault="002B567D" w:rsidP="00367D65">
      <w:pPr>
        <w:pStyle w:val="NormalWeb"/>
        <w:numPr>
          <w:ilvl w:val="0"/>
          <w:numId w:val="7"/>
        </w:numPr>
        <w:tabs>
          <w:tab w:val="clear" w:pos="720"/>
          <w:tab w:val="num" w:pos="426"/>
        </w:tabs>
        <w:spacing w:before="0" w:beforeAutospacing="0" w:after="225" w:afterAutospacing="0"/>
        <w:ind w:left="1134" w:hanging="774"/>
        <w:textAlignment w:val="baseline"/>
        <w:rPr>
          <w:rFonts w:ascii="Arial" w:hAnsi="Arial" w:cs="Arial"/>
          <w:color w:val="333333"/>
          <w:sz w:val="22"/>
          <w:szCs w:val="22"/>
        </w:rPr>
      </w:pPr>
      <w:r w:rsidRPr="00C4274E">
        <w:rPr>
          <w:rFonts w:ascii="Arial" w:hAnsi="Arial" w:cs="Arial"/>
          <w:color w:val="333333"/>
          <w:sz w:val="22"/>
          <w:szCs w:val="22"/>
        </w:rPr>
        <w:t>Interpret the breathlessness in the context of the wider history and physical signs. For example, a new, audible wheeze and a verbal report of blueness of the lips in a breathless patient are concerning.</w:t>
      </w:r>
    </w:p>
    <w:p w14:paraId="05B565E8" w14:textId="77777777" w:rsidR="002B567D" w:rsidRPr="00C4274E" w:rsidRDefault="002B567D" w:rsidP="00403D21">
      <w:pPr>
        <w:pStyle w:val="NormalWeb"/>
        <w:numPr>
          <w:ilvl w:val="1"/>
          <w:numId w:val="7"/>
        </w:numPr>
        <w:tabs>
          <w:tab w:val="num" w:pos="426"/>
        </w:tabs>
        <w:spacing w:before="0" w:beforeAutospacing="0" w:after="0" w:afterAutospacing="0"/>
        <w:ind w:left="1414" w:hanging="308"/>
        <w:textAlignment w:val="baseline"/>
        <w:rPr>
          <w:rFonts w:ascii="Arial" w:hAnsi="Arial" w:cs="Arial"/>
          <w:color w:val="333333"/>
          <w:sz w:val="22"/>
          <w:szCs w:val="22"/>
        </w:rPr>
      </w:pPr>
      <w:r w:rsidRPr="00C4274E">
        <w:rPr>
          <w:rFonts w:ascii="Arial" w:hAnsi="Arial" w:cs="Arial"/>
          <w:color w:val="333333"/>
          <w:sz w:val="22"/>
          <w:szCs w:val="22"/>
        </w:rPr>
        <w:t xml:space="preserve">There is no evidence that attempts to measure a patient’s respiratory rate over the phone would give an accurate reading, and experts do not use such tests. It is possible, however, to measure the respiratory rate via a good video connection. More generally, video may allow a more detailed assessment and prevent the need for an in-person visit. </w:t>
      </w:r>
    </w:p>
    <w:p w14:paraId="1B133845" w14:textId="77777777" w:rsidR="000477D6" w:rsidRDefault="000477D6" w:rsidP="00403D21">
      <w:pPr>
        <w:pStyle w:val="NormalWeb"/>
        <w:shd w:val="clear" w:color="auto" w:fill="FFFFFF"/>
        <w:spacing w:before="0" w:beforeAutospacing="0" w:after="0" w:afterAutospacing="0"/>
        <w:textAlignment w:val="baseline"/>
        <w:rPr>
          <w:rFonts w:ascii="Arial" w:hAnsi="Arial" w:cs="Arial"/>
          <w:color w:val="333333"/>
          <w:sz w:val="22"/>
          <w:szCs w:val="22"/>
        </w:rPr>
      </w:pPr>
    </w:p>
    <w:p w14:paraId="4B627161" w14:textId="1EFE073F" w:rsidR="000477D6" w:rsidRPr="00403D21" w:rsidRDefault="00077BFB" w:rsidP="00403D21">
      <w:pPr>
        <w:shd w:val="clear" w:color="auto" w:fill="EFEFEF"/>
        <w:spacing w:after="0" w:line="240" w:lineRule="auto"/>
        <w:textAlignment w:val="baseline"/>
        <w:rPr>
          <w:rFonts w:ascii="Arial" w:eastAsia="Times New Roman" w:hAnsi="Arial" w:cs="Arial"/>
          <w:color w:val="000000"/>
          <w:lang w:eastAsia="en-NZ"/>
        </w:rPr>
      </w:pPr>
      <w:r w:rsidRPr="00077BFB">
        <w:rPr>
          <w:rFonts w:ascii="Arial" w:eastAsia="Times New Roman" w:hAnsi="Arial" w:cs="Arial"/>
          <w:b/>
          <w:color w:val="000000"/>
          <w:lang w:eastAsia="en-NZ"/>
        </w:rPr>
        <w:t>Call Respiratory team</w:t>
      </w:r>
      <w:r w:rsidR="000477D6" w:rsidRPr="00077BFB">
        <w:rPr>
          <w:rFonts w:ascii="Arial" w:eastAsia="Times New Roman" w:hAnsi="Arial" w:cs="Arial"/>
          <w:b/>
          <w:color w:val="000000"/>
          <w:lang w:eastAsia="en-NZ"/>
        </w:rPr>
        <w:t xml:space="preserve"> on call</w:t>
      </w:r>
      <w:r w:rsidR="000477D6" w:rsidRPr="00403D21">
        <w:rPr>
          <w:rFonts w:ascii="Arial" w:eastAsia="Times New Roman" w:hAnsi="Arial" w:cs="Arial"/>
          <w:color w:val="000000"/>
          <w:lang w:eastAsia="en-NZ"/>
        </w:rPr>
        <w:t xml:space="preserve"> if the patient develops:</w:t>
      </w:r>
    </w:p>
    <w:p w14:paraId="1AA46690" w14:textId="77777777" w:rsidR="000477D6" w:rsidRPr="00403D21" w:rsidRDefault="000477D6" w:rsidP="000477D6">
      <w:pPr>
        <w:numPr>
          <w:ilvl w:val="0"/>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severe shortness of breath at rest</w:t>
      </w:r>
    </w:p>
    <w:p w14:paraId="2FFF715D" w14:textId="77777777" w:rsidR="000477D6" w:rsidRPr="00403D21" w:rsidRDefault="000477D6" w:rsidP="000477D6">
      <w:pPr>
        <w:numPr>
          <w:ilvl w:val="0"/>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respiratory compromise</w:t>
      </w:r>
    </w:p>
    <w:p w14:paraId="75ACC876" w14:textId="77777777" w:rsidR="000477D6" w:rsidRPr="00403D21" w:rsidRDefault="000477D6" w:rsidP="000477D6">
      <w:pPr>
        <w:numPr>
          <w:ilvl w:val="1"/>
          <w:numId w:val="11"/>
        </w:numPr>
        <w:shd w:val="clear" w:color="auto" w:fill="EFEFEF"/>
        <w:spacing w:before="60" w:after="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Talking with single words or short sentences</w:t>
      </w:r>
    </w:p>
    <w:p w14:paraId="0093423E" w14:textId="77777777" w:rsidR="000477D6" w:rsidRPr="00403D21" w:rsidRDefault="000477D6" w:rsidP="000477D6">
      <w:pPr>
        <w:numPr>
          <w:ilvl w:val="1"/>
          <w:numId w:val="11"/>
        </w:numPr>
        <w:shd w:val="clear" w:color="auto" w:fill="EFEFEF"/>
        <w:spacing w:before="60" w:after="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Pausing between sentences to catch their breath</w:t>
      </w:r>
    </w:p>
    <w:p w14:paraId="2C61033D" w14:textId="77777777" w:rsidR="000477D6" w:rsidRPr="00403D21" w:rsidRDefault="000477D6" w:rsidP="000477D6">
      <w:pPr>
        <w:numPr>
          <w:ilvl w:val="1"/>
          <w:numId w:val="11"/>
        </w:numPr>
        <w:shd w:val="clear" w:color="auto" w:fill="EFEFEF"/>
        <w:spacing w:before="60" w:after="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Noisy breathing</w:t>
      </w:r>
    </w:p>
    <w:p w14:paraId="20C61647" w14:textId="77777777" w:rsidR="000477D6" w:rsidRPr="00403D21" w:rsidRDefault="000477D6" w:rsidP="000477D6">
      <w:pPr>
        <w:numPr>
          <w:ilvl w:val="1"/>
          <w:numId w:val="11"/>
        </w:numPr>
        <w:shd w:val="clear" w:color="auto" w:fill="EFEFEF"/>
        <w:spacing w:before="60" w:after="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Blue face or lips</w:t>
      </w:r>
    </w:p>
    <w:p w14:paraId="6A515BF9" w14:textId="77777777" w:rsidR="000477D6" w:rsidRPr="00403D21" w:rsidRDefault="000477D6" w:rsidP="000477D6">
      <w:pPr>
        <w:numPr>
          <w:ilvl w:val="1"/>
          <w:numId w:val="11"/>
        </w:numPr>
        <w:shd w:val="clear" w:color="auto" w:fill="EFEFEF"/>
        <w:spacing w:before="6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Respiratory rate greater than 20 breaths per minute</w:t>
      </w:r>
    </w:p>
    <w:p w14:paraId="4E424E2A" w14:textId="77777777" w:rsidR="000477D6" w:rsidRPr="00403D21" w:rsidRDefault="000477D6" w:rsidP="000477D6">
      <w:pPr>
        <w:numPr>
          <w:ilvl w:val="0"/>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chest pain on breathing in or tightness in the chest</w:t>
      </w:r>
    </w:p>
    <w:p w14:paraId="60BD763A" w14:textId="77777777" w:rsidR="000477D6" w:rsidRPr="00403D21" w:rsidRDefault="000477D6" w:rsidP="000477D6">
      <w:pPr>
        <w:numPr>
          <w:ilvl w:val="0"/>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new onset of confusion or becoming drowsy</w:t>
      </w:r>
    </w:p>
    <w:p w14:paraId="5F6D6829" w14:textId="77777777" w:rsidR="000477D6" w:rsidRPr="00403D21" w:rsidRDefault="000477D6" w:rsidP="000477D6">
      <w:pPr>
        <w:numPr>
          <w:ilvl w:val="0"/>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change in oxygen saturation (SaO</w:t>
      </w:r>
      <w:r w:rsidRPr="00403D21">
        <w:rPr>
          <w:rFonts w:ascii="Arial" w:eastAsia="Times New Roman" w:hAnsi="Arial" w:cs="Arial"/>
          <w:color w:val="000000"/>
          <w:vertAlign w:val="subscript"/>
          <w:lang w:eastAsia="en-NZ"/>
        </w:rPr>
        <w:t>2</w:t>
      </w:r>
      <w:r w:rsidRPr="00403D21">
        <w:rPr>
          <w:rFonts w:ascii="Arial" w:eastAsia="Times New Roman" w:hAnsi="Arial" w:cs="Arial"/>
          <w:color w:val="000000"/>
          <w:lang w:eastAsia="en-NZ"/>
        </w:rPr>
        <w:t>):</w:t>
      </w:r>
    </w:p>
    <w:p w14:paraId="0341C59D" w14:textId="77777777" w:rsidR="000477D6" w:rsidRPr="00403D21" w:rsidRDefault="000477D6" w:rsidP="000477D6">
      <w:pPr>
        <w:numPr>
          <w:ilvl w:val="1"/>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Pre-COVID-19 SaO</w:t>
      </w:r>
      <w:r w:rsidRPr="00403D21">
        <w:rPr>
          <w:rFonts w:ascii="Arial" w:eastAsia="Times New Roman" w:hAnsi="Arial" w:cs="Arial"/>
          <w:color w:val="000000"/>
          <w:vertAlign w:val="subscript"/>
          <w:lang w:eastAsia="en-NZ"/>
        </w:rPr>
        <w:t>2</w:t>
      </w:r>
      <w:r w:rsidRPr="00403D21">
        <w:rPr>
          <w:rFonts w:ascii="Arial" w:eastAsia="Times New Roman" w:hAnsi="Arial" w:cs="Arial"/>
          <w:color w:val="000000"/>
          <w:lang w:eastAsia="en-NZ"/>
        </w:rPr>
        <w:t> was greater than 94% or was unknown, then SaO2 trigger is less than 92%, or a drop of 3% or more from baseline</w:t>
      </w:r>
    </w:p>
    <w:p w14:paraId="0D46CDE9" w14:textId="77777777" w:rsidR="000477D6" w:rsidRPr="00403D21" w:rsidRDefault="000477D6" w:rsidP="000477D6">
      <w:pPr>
        <w:numPr>
          <w:ilvl w:val="1"/>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Pre-COVID-19 SaO</w:t>
      </w:r>
      <w:r w:rsidRPr="00403D21">
        <w:rPr>
          <w:rFonts w:ascii="Arial" w:eastAsia="Times New Roman" w:hAnsi="Arial" w:cs="Arial"/>
          <w:color w:val="000000"/>
          <w:vertAlign w:val="subscript"/>
          <w:lang w:eastAsia="en-NZ"/>
        </w:rPr>
        <w:t>2</w:t>
      </w:r>
      <w:r w:rsidRPr="00403D21">
        <w:rPr>
          <w:rFonts w:ascii="Arial" w:eastAsia="Times New Roman" w:hAnsi="Arial" w:cs="Arial"/>
          <w:color w:val="000000"/>
          <w:lang w:eastAsia="en-NZ"/>
        </w:rPr>
        <w:t> was 94% or less, then SaO</w:t>
      </w:r>
      <w:r w:rsidRPr="00403D21">
        <w:rPr>
          <w:rFonts w:ascii="Arial" w:eastAsia="Times New Roman" w:hAnsi="Arial" w:cs="Arial"/>
          <w:color w:val="000000"/>
          <w:vertAlign w:val="subscript"/>
          <w:lang w:eastAsia="en-NZ"/>
        </w:rPr>
        <w:t>2</w:t>
      </w:r>
      <w:r w:rsidRPr="00403D21">
        <w:rPr>
          <w:rFonts w:ascii="Arial" w:eastAsia="Times New Roman" w:hAnsi="Arial" w:cs="Arial"/>
          <w:color w:val="000000"/>
          <w:lang w:eastAsia="en-NZ"/>
        </w:rPr>
        <w:t> trigger is less than 88%, or a drop of 3% from baseline</w:t>
      </w:r>
    </w:p>
    <w:p w14:paraId="70562E1F" w14:textId="77777777" w:rsidR="000477D6" w:rsidRPr="00403D21" w:rsidRDefault="000477D6" w:rsidP="000477D6">
      <w:pPr>
        <w:numPr>
          <w:ilvl w:val="0"/>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unexplained heart rate greater than 100 beats per minute</w:t>
      </w:r>
    </w:p>
    <w:p w14:paraId="3534613A" w14:textId="1FFF4384" w:rsidR="004F3148" w:rsidRPr="00077BFB" w:rsidRDefault="000477D6" w:rsidP="009E2739">
      <w:pPr>
        <w:numPr>
          <w:ilvl w:val="0"/>
          <w:numId w:val="11"/>
        </w:numPr>
        <w:spacing w:before="60" w:after="0" w:line="240" w:lineRule="auto"/>
        <w:ind w:firstLine="0"/>
        <w:textAlignment w:val="baseline"/>
        <w:rPr>
          <w:rFonts w:ascii="Arial" w:hAnsi="Arial" w:cs="Arial"/>
          <w:sz w:val="2"/>
          <w:szCs w:val="2"/>
        </w:rPr>
      </w:pPr>
      <w:r w:rsidRPr="00403D21">
        <w:rPr>
          <w:rFonts w:ascii="Arial" w:eastAsia="Times New Roman" w:hAnsi="Arial" w:cs="Arial"/>
          <w:color w:val="000000"/>
          <w:lang w:eastAsia="en-NZ"/>
        </w:rPr>
        <w:t>other factors indicating need for management in hospital</w:t>
      </w:r>
    </w:p>
    <w:p w14:paraId="1ECDE59D" w14:textId="32BFB133" w:rsidR="00077BFB" w:rsidRPr="00CF049F" w:rsidRDefault="00077BFB" w:rsidP="009E2739">
      <w:pPr>
        <w:numPr>
          <w:ilvl w:val="0"/>
          <w:numId w:val="11"/>
        </w:numPr>
        <w:spacing w:before="60" w:after="0" w:line="240" w:lineRule="auto"/>
        <w:ind w:firstLine="0"/>
        <w:textAlignment w:val="baseline"/>
        <w:rPr>
          <w:rFonts w:ascii="Arial" w:hAnsi="Arial" w:cs="Arial"/>
          <w:b/>
          <w:sz w:val="2"/>
          <w:szCs w:val="2"/>
        </w:rPr>
      </w:pPr>
      <w:r w:rsidRPr="00077BFB">
        <w:rPr>
          <w:rFonts w:ascii="Arial" w:eastAsia="Times New Roman" w:hAnsi="Arial" w:cs="Arial"/>
          <w:b/>
          <w:color w:val="000000"/>
          <w:lang w:eastAsia="en-NZ"/>
        </w:rPr>
        <w:t>St John’s ambulance is free to patients with Covid-19</w:t>
      </w:r>
    </w:p>
    <w:p w14:paraId="7EFDAD77" w14:textId="1BE238A6" w:rsidR="00CF049F" w:rsidRDefault="00CF049F" w:rsidP="00CF049F">
      <w:pPr>
        <w:spacing w:before="60" w:after="0" w:line="240" w:lineRule="auto"/>
        <w:textAlignment w:val="baseline"/>
        <w:rPr>
          <w:rFonts w:ascii="Arial" w:eastAsia="Times New Roman" w:hAnsi="Arial" w:cs="Arial"/>
          <w:b/>
          <w:color w:val="000000"/>
          <w:lang w:eastAsia="en-NZ"/>
        </w:rPr>
      </w:pPr>
    </w:p>
    <w:p w14:paraId="4CFC0FB7" w14:textId="2C532F73" w:rsidR="00CF049F" w:rsidRPr="00CF049F" w:rsidRDefault="00CF049F" w:rsidP="00CF049F">
      <w:pPr>
        <w:shd w:val="clear" w:color="auto" w:fill="FEFCDD"/>
        <w:spacing w:after="180" w:line="240" w:lineRule="auto"/>
        <w:ind w:left="30"/>
        <w:rPr>
          <w:rFonts w:ascii="Roboto" w:hAnsi="Roboto"/>
          <w:b/>
          <w:color w:val="212121"/>
          <w:sz w:val="24"/>
          <w:szCs w:val="24"/>
        </w:rPr>
      </w:pPr>
      <w:r w:rsidRPr="00CF049F">
        <w:rPr>
          <w:rFonts w:ascii="Roboto" w:hAnsi="Roboto"/>
          <w:b/>
          <w:color w:val="212121"/>
          <w:sz w:val="24"/>
          <w:szCs w:val="24"/>
        </w:rPr>
        <w:lastRenderedPageBreak/>
        <w:t xml:space="preserve">Discharging a Covid-19 patient from </w:t>
      </w:r>
      <w:r>
        <w:rPr>
          <w:rFonts w:ascii="Roboto" w:hAnsi="Roboto"/>
          <w:b/>
          <w:color w:val="212121"/>
          <w:sz w:val="24"/>
          <w:szCs w:val="24"/>
        </w:rPr>
        <w:t>regular clinical follow-up</w:t>
      </w:r>
    </w:p>
    <w:p w14:paraId="2D446E86" w14:textId="77777777" w:rsidR="00CF049F" w:rsidRDefault="00CF049F" w:rsidP="00CF049F">
      <w:pPr>
        <w:shd w:val="clear" w:color="auto" w:fill="FEFCDD"/>
        <w:spacing w:after="180" w:line="240" w:lineRule="auto"/>
        <w:ind w:left="30"/>
        <w:rPr>
          <w:rFonts w:ascii="Roboto" w:hAnsi="Roboto"/>
          <w:color w:val="212121"/>
          <w:sz w:val="23"/>
          <w:szCs w:val="23"/>
        </w:rPr>
      </w:pPr>
    </w:p>
    <w:p w14:paraId="2ECA8A15" w14:textId="7CF3BA71" w:rsidR="00CF049F" w:rsidRDefault="00CF049F" w:rsidP="00CF049F">
      <w:pPr>
        <w:numPr>
          <w:ilvl w:val="0"/>
          <w:numId w:val="13"/>
        </w:numPr>
        <w:shd w:val="clear" w:color="auto" w:fill="FEFCDD"/>
        <w:spacing w:after="180" w:line="240" w:lineRule="auto"/>
        <w:ind w:left="30"/>
        <w:rPr>
          <w:rFonts w:ascii="Roboto" w:hAnsi="Roboto"/>
          <w:color w:val="212121"/>
          <w:sz w:val="23"/>
          <w:szCs w:val="23"/>
        </w:rPr>
      </w:pPr>
      <w:r>
        <w:rPr>
          <w:rFonts w:ascii="Roboto" w:hAnsi="Roboto"/>
          <w:color w:val="212121"/>
          <w:sz w:val="23"/>
          <w:szCs w:val="23"/>
        </w:rPr>
        <w:t>After at least 14 days have passed and risk of deterioration is very low (resolution of acute symptoms), discharge the patient from regular clinical follow-up. Continue following up other household members based on the time course of their illness.</w:t>
      </w:r>
    </w:p>
    <w:p w14:paraId="2B20199A" w14:textId="77777777" w:rsidR="00CF049F" w:rsidRDefault="00CF049F" w:rsidP="00CF049F">
      <w:pPr>
        <w:numPr>
          <w:ilvl w:val="1"/>
          <w:numId w:val="13"/>
        </w:numPr>
        <w:shd w:val="clear" w:color="auto" w:fill="FEFCDD"/>
        <w:spacing w:after="180" w:line="240" w:lineRule="auto"/>
        <w:ind w:left="750"/>
        <w:rPr>
          <w:rFonts w:ascii="Roboto" w:hAnsi="Roboto"/>
          <w:color w:val="212121"/>
          <w:sz w:val="23"/>
          <w:szCs w:val="23"/>
        </w:rPr>
      </w:pPr>
      <w:r>
        <w:rPr>
          <w:rFonts w:ascii="Roboto" w:hAnsi="Roboto"/>
          <w:color w:val="212121"/>
          <w:sz w:val="23"/>
          <w:szCs w:val="23"/>
        </w:rPr>
        <w:t>Explain recovery is gradual.</w:t>
      </w:r>
    </w:p>
    <w:p w14:paraId="0982F7D9" w14:textId="73B6668E" w:rsidR="00CF049F" w:rsidRDefault="00CF049F" w:rsidP="00CF049F">
      <w:pPr>
        <w:numPr>
          <w:ilvl w:val="1"/>
          <w:numId w:val="13"/>
        </w:numPr>
        <w:shd w:val="clear" w:color="auto" w:fill="FEFCDD"/>
        <w:spacing w:after="180" w:line="240" w:lineRule="auto"/>
        <w:ind w:left="750"/>
        <w:rPr>
          <w:rFonts w:ascii="Roboto" w:hAnsi="Roboto"/>
          <w:color w:val="212121"/>
          <w:sz w:val="23"/>
          <w:szCs w:val="23"/>
        </w:rPr>
      </w:pPr>
      <w:r>
        <w:rPr>
          <w:rFonts w:ascii="Roboto" w:hAnsi="Roboto"/>
          <w:color w:val="212121"/>
          <w:sz w:val="23"/>
          <w:szCs w:val="23"/>
        </w:rPr>
        <w:t>Recommend that unvaccinated or partially vaccinated patients have COVID-19 vaccination 4 weeks after recovery or, asymptomatic patients have vaccination 4 weeks after the first confirmed positive COVID-19 test, unless contraindicated.</w:t>
      </w:r>
    </w:p>
    <w:p w14:paraId="006AFD94" w14:textId="77777777" w:rsidR="00CF049F" w:rsidRDefault="00CF049F" w:rsidP="00CF049F">
      <w:pPr>
        <w:numPr>
          <w:ilvl w:val="2"/>
          <w:numId w:val="14"/>
        </w:numPr>
        <w:shd w:val="clear" w:color="auto" w:fill="FEFCDD"/>
        <w:spacing w:after="180" w:line="240" w:lineRule="auto"/>
        <w:ind w:left="1470"/>
        <w:rPr>
          <w:rFonts w:ascii="Roboto" w:hAnsi="Roboto"/>
          <w:color w:val="212121"/>
          <w:sz w:val="23"/>
          <w:szCs w:val="23"/>
        </w:rPr>
      </w:pPr>
      <w:r>
        <w:rPr>
          <w:rFonts w:ascii="Roboto" w:hAnsi="Roboto"/>
          <w:color w:val="212121"/>
          <w:sz w:val="23"/>
          <w:szCs w:val="23"/>
        </w:rPr>
        <w:t>The duration of protection from COVID-19 infection is unknown.</w:t>
      </w:r>
    </w:p>
    <w:p w14:paraId="238EBDA8" w14:textId="324D3CED" w:rsidR="00CF049F" w:rsidRDefault="00CF049F" w:rsidP="00CF049F">
      <w:pPr>
        <w:numPr>
          <w:ilvl w:val="2"/>
          <w:numId w:val="14"/>
        </w:numPr>
        <w:shd w:val="clear" w:color="auto" w:fill="FEFCDD"/>
        <w:spacing w:after="180" w:line="240" w:lineRule="auto"/>
        <w:ind w:left="1470"/>
        <w:rPr>
          <w:rFonts w:ascii="Roboto" w:hAnsi="Roboto"/>
          <w:color w:val="212121"/>
          <w:sz w:val="23"/>
          <w:szCs w:val="23"/>
        </w:rPr>
      </w:pPr>
      <w:r>
        <w:rPr>
          <w:rFonts w:ascii="Roboto" w:hAnsi="Roboto"/>
          <w:color w:val="212121"/>
          <w:sz w:val="23"/>
          <w:szCs w:val="23"/>
        </w:rPr>
        <w:t>It is uncommon to become re-infected with COVID-19 within 6 months of infection, and the risk is further reduced by vaccination.</w:t>
      </w:r>
    </w:p>
    <w:p w14:paraId="360E93ED" w14:textId="56283964" w:rsidR="00CF049F" w:rsidRDefault="00CF049F" w:rsidP="00CF049F">
      <w:pPr>
        <w:numPr>
          <w:ilvl w:val="1"/>
          <w:numId w:val="14"/>
        </w:numPr>
        <w:shd w:val="clear" w:color="auto" w:fill="FEFCDD"/>
        <w:spacing w:after="180" w:line="240" w:lineRule="auto"/>
        <w:ind w:left="750"/>
        <w:rPr>
          <w:rFonts w:ascii="Roboto" w:hAnsi="Roboto"/>
          <w:color w:val="212121"/>
          <w:sz w:val="23"/>
          <w:szCs w:val="23"/>
        </w:rPr>
      </w:pPr>
      <w:r>
        <w:rPr>
          <w:rStyle w:val="lrlocalisable"/>
          <w:rFonts w:ascii="Roboto" w:hAnsi="Roboto"/>
          <w:color w:val="212121"/>
          <w:sz w:val="23"/>
          <w:szCs w:val="23"/>
        </w:rPr>
        <w:t>Ask the patient to have an in-person clinical review at 6 weeks after COVID-19 illness, if they have any residual symptoms (funded).</w:t>
      </w:r>
    </w:p>
    <w:p w14:paraId="684DAB6C" w14:textId="6DB92304" w:rsidR="00CF049F" w:rsidRDefault="00CF049F" w:rsidP="00CF049F">
      <w:pPr>
        <w:numPr>
          <w:ilvl w:val="0"/>
          <w:numId w:val="14"/>
        </w:numPr>
        <w:shd w:val="clear" w:color="auto" w:fill="FEFCDD"/>
        <w:spacing w:after="180" w:line="240" w:lineRule="auto"/>
        <w:ind w:left="30"/>
        <w:rPr>
          <w:rFonts w:ascii="Roboto" w:hAnsi="Roboto"/>
          <w:color w:val="212121"/>
          <w:sz w:val="23"/>
          <w:szCs w:val="23"/>
        </w:rPr>
      </w:pPr>
      <w:r>
        <w:rPr>
          <w:rFonts w:ascii="Roboto" w:hAnsi="Roboto"/>
          <w:color w:val="212121"/>
          <w:sz w:val="23"/>
          <w:szCs w:val="23"/>
        </w:rPr>
        <w:t>If the patient has ongoing symptoms, follow the </w:t>
      </w:r>
      <w:hyperlink r:id="rId26" w:tgtFrame="_self" w:history="1">
        <w:r>
          <w:rPr>
            <w:rStyle w:val="Hyperlink"/>
            <w:rFonts w:ascii="Roboto" w:hAnsi="Roboto"/>
            <w:color w:val="398ECC"/>
            <w:sz w:val="23"/>
            <w:szCs w:val="23"/>
          </w:rPr>
          <w:t>Post-COVID-19 Conditions (Long COVID)</w:t>
        </w:r>
      </w:hyperlink>
      <w:r>
        <w:rPr>
          <w:rFonts w:ascii="Roboto" w:hAnsi="Roboto"/>
          <w:color w:val="212121"/>
          <w:sz w:val="23"/>
          <w:szCs w:val="23"/>
        </w:rPr>
        <w:t> </w:t>
      </w:r>
      <w:proofErr w:type="spellStart"/>
      <w:r>
        <w:rPr>
          <w:rFonts w:ascii="Roboto" w:hAnsi="Roboto"/>
          <w:color w:val="212121"/>
          <w:sz w:val="23"/>
          <w:szCs w:val="23"/>
        </w:rPr>
        <w:t>HealthPathway</w:t>
      </w:r>
      <w:proofErr w:type="spellEnd"/>
      <w:r>
        <w:rPr>
          <w:rFonts w:ascii="Roboto" w:hAnsi="Roboto"/>
          <w:color w:val="212121"/>
          <w:sz w:val="23"/>
          <w:szCs w:val="23"/>
        </w:rPr>
        <w:t>.</w:t>
      </w:r>
    </w:p>
    <w:p w14:paraId="06B638F0" w14:textId="6496A841" w:rsidR="00CF049F" w:rsidRDefault="00CF049F" w:rsidP="00CF049F">
      <w:pPr>
        <w:numPr>
          <w:ilvl w:val="0"/>
          <w:numId w:val="14"/>
        </w:numPr>
        <w:shd w:val="clear" w:color="auto" w:fill="FEFCDD"/>
        <w:spacing w:after="180" w:line="240" w:lineRule="auto"/>
        <w:ind w:left="30"/>
        <w:rPr>
          <w:rFonts w:ascii="Roboto" w:hAnsi="Roboto"/>
          <w:color w:val="212121"/>
          <w:sz w:val="23"/>
          <w:szCs w:val="23"/>
        </w:rPr>
      </w:pPr>
      <w:r>
        <w:rPr>
          <w:rFonts w:ascii="Roboto" w:hAnsi="Roboto"/>
          <w:color w:val="212121"/>
          <w:sz w:val="23"/>
          <w:szCs w:val="23"/>
        </w:rPr>
        <w:t>Public Health or their authorised delegate will advise the patient regarding</w:t>
      </w:r>
      <w:r>
        <w:rPr>
          <w:rStyle w:val="lrlocalisable"/>
          <w:rFonts w:ascii="Roboto" w:hAnsi="Roboto"/>
          <w:color w:val="212121"/>
          <w:sz w:val="23"/>
          <w:szCs w:val="23"/>
        </w:rPr>
        <w:t> release from isolation.</w:t>
      </w:r>
    </w:p>
    <w:p w14:paraId="50A3FC90" w14:textId="3E1D0C5C" w:rsidR="00CF049F" w:rsidRDefault="00CF049F" w:rsidP="00CF049F">
      <w:pPr>
        <w:spacing w:before="60" w:after="0" w:line="240" w:lineRule="auto"/>
        <w:textAlignment w:val="baseline"/>
        <w:rPr>
          <w:rFonts w:ascii="Arial" w:eastAsia="Times New Roman" w:hAnsi="Arial" w:cs="Arial"/>
          <w:b/>
          <w:color w:val="000000"/>
          <w:lang w:eastAsia="en-NZ"/>
        </w:rPr>
      </w:pPr>
    </w:p>
    <w:p w14:paraId="7B6FFC69" w14:textId="123343EE" w:rsidR="00CF049F" w:rsidRDefault="00CF049F" w:rsidP="00CF049F">
      <w:pPr>
        <w:spacing w:before="60" w:after="0" w:line="240" w:lineRule="auto"/>
        <w:textAlignment w:val="baseline"/>
        <w:rPr>
          <w:rFonts w:ascii="Arial" w:eastAsia="Times New Roman" w:hAnsi="Arial" w:cs="Arial"/>
          <w:b/>
          <w:color w:val="000000"/>
          <w:lang w:eastAsia="en-NZ"/>
        </w:rPr>
      </w:pPr>
    </w:p>
    <w:p w14:paraId="53C1B7A2" w14:textId="49AEA834" w:rsidR="00CF049F" w:rsidRDefault="00CF049F" w:rsidP="00CF049F">
      <w:pPr>
        <w:spacing w:before="60" w:after="0" w:line="240" w:lineRule="auto"/>
        <w:textAlignment w:val="baseline"/>
        <w:rPr>
          <w:rFonts w:ascii="Arial" w:eastAsia="Times New Roman" w:hAnsi="Arial" w:cs="Arial"/>
          <w:b/>
          <w:color w:val="000000"/>
          <w:lang w:eastAsia="en-NZ"/>
        </w:rPr>
      </w:pPr>
    </w:p>
    <w:p w14:paraId="4C77B160" w14:textId="26DC8B97" w:rsidR="00CF049F" w:rsidRDefault="00CF049F" w:rsidP="00CF049F">
      <w:pPr>
        <w:spacing w:before="60" w:after="0" w:line="240" w:lineRule="auto"/>
        <w:textAlignment w:val="baseline"/>
        <w:rPr>
          <w:rFonts w:ascii="Arial" w:eastAsia="Times New Roman" w:hAnsi="Arial" w:cs="Arial"/>
          <w:b/>
          <w:color w:val="000000"/>
          <w:lang w:eastAsia="en-NZ"/>
        </w:rPr>
      </w:pPr>
    </w:p>
    <w:p w14:paraId="75E3DFEB" w14:textId="42121FD3" w:rsidR="00CF049F" w:rsidRDefault="00CF049F" w:rsidP="00CF049F">
      <w:pPr>
        <w:spacing w:before="60" w:after="0" w:line="240" w:lineRule="auto"/>
        <w:textAlignment w:val="baseline"/>
        <w:rPr>
          <w:rFonts w:ascii="Arial" w:eastAsia="Times New Roman" w:hAnsi="Arial" w:cs="Arial"/>
          <w:b/>
          <w:color w:val="000000"/>
          <w:lang w:eastAsia="en-NZ"/>
        </w:rPr>
      </w:pPr>
    </w:p>
    <w:p w14:paraId="4C5BB965" w14:textId="75E42610" w:rsidR="00CF049F" w:rsidRDefault="00CF049F" w:rsidP="00CF049F">
      <w:pPr>
        <w:spacing w:before="60" w:after="0" w:line="240" w:lineRule="auto"/>
        <w:textAlignment w:val="baseline"/>
        <w:rPr>
          <w:rFonts w:ascii="Arial" w:eastAsia="Times New Roman" w:hAnsi="Arial" w:cs="Arial"/>
          <w:b/>
          <w:color w:val="000000"/>
          <w:lang w:eastAsia="en-NZ"/>
        </w:rPr>
      </w:pPr>
    </w:p>
    <w:p w14:paraId="4C9533DD" w14:textId="77777777" w:rsidR="00CF049F" w:rsidRDefault="00CF049F" w:rsidP="00CF049F">
      <w:pPr>
        <w:spacing w:before="60" w:after="0" w:line="240" w:lineRule="auto"/>
        <w:textAlignment w:val="baseline"/>
        <w:rPr>
          <w:rFonts w:ascii="Arial" w:eastAsia="Times New Roman" w:hAnsi="Arial" w:cs="Arial"/>
          <w:b/>
          <w:color w:val="000000"/>
          <w:lang w:eastAsia="en-NZ"/>
        </w:rPr>
      </w:pPr>
    </w:p>
    <w:p w14:paraId="5FAB8C06" w14:textId="77777777" w:rsidR="00CF049F" w:rsidRDefault="00CF049F" w:rsidP="00CF049F">
      <w:pPr>
        <w:spacing w:before="60" w:after="0" w:line="240" w:lineRule="auto"/>
        <w:textAlignment w:val="baseline"/>
        <w:rPr>
          <w:rFonts w:ascii="Arial" w:eastAsia="Times New Roman" w:hAnsi="Arial" w:cs="Arial"/>
          <w:b/>
          <w:color w:val="000000"/>
          <w:lang w:eastAsia="en-NZ"/>
        </w:rPr>
      </w:pPr>
    </w:p>
    <w:p w14:paraId="1BA09562" w14:textId="7A8F8366" w:rsidR="00CF049F" w:rsidRDefault="00CF049F" w:rsidP="00CF049F">
      <w:pPr>
        <w:spacing w:before="60" w:after="0" w:line="240" w:lineRule="auto"/>
        <w:textAlignment w:val="baseline"/>
        <w:rPr>
          <w:rFonts w:ascii="Arial" w:eastAsia="Times New Roman" w:hAnsi="Arial" w:cs="Arial"/>
          <w:b/>
          <w:color w:val="000000"/>
          <w:lang w:eastAsia="en-NZ"/>
        </w:rPr>
      </w:pPr>
    </w:p>
    <w:p w14:paraId="6EB0E619" w14:textId="13784BA4" w:rsidR="00CF049F" w:rsidRDefault="00CF049F" w:rsidP="00CF049F">
      <w:pPr>
        <w:spacing w:before="60" w:after="0" w:line="240" w:lineRule="auto"/>
        <w:textAlignment w:val="baseline"/>
        <w:rPr>
          <w:rFonts w:ascii="Arial" w:hAnsi="Arial" w:cs="Arial"/>
          <w:b/>
          <w:sz w:val="2"/>
          <w:szCs w:val="2"/>
        </w:rPr>
      </w:pPr>
    </w:p>
    <w:p w14:paraId="78CA4B74" w14:textId="2134447C" w:rsidR="00CF049F" w:rsidRPr="00077BFB" w:rsidRDefault="00CF049F" w:rsidP="00CF049F">
      <w:pPr>
        <w:spacing w:before="60" w:after="0" w:line="240" w:lineRule="auto"/>
        <w:textAlignment w:val="baseline"/>
        <w:rPr>
          <w:rFonts w:ascii="Arial" w:hAnsi="Arial" w:cs="Arial"/>
          <w:b/>
          <w:sz w:val="2"/>
          <w:szCs w:val="2"/>
        </w:rPr>
      </w:pPr>
      <w:r>
        <w:rPr>
          <w:rFonts w:ascii="Arial" w:hAnsi="Arial" w:cs="Arial"/>
          <w:b/>
          <w:sz w:val="2"/>
          <w:szCs w:val="2"/>
        </w:rPr>
        <w:t>gf</w:t>
      </w:r>
    </w:p>
    <w:sectPr w:rsidR="00CF049F" w:rsidRPr="00077BFB" w:rsidSect="00403D21">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54546" w14:textId="77777777" w:rsidR="009E2739" w:rsidRDefault="009E2739" w:rsidP="0025546B">
      <w:pPr>
        <w:spacing w:after="0" w:line="240" w:lineRule="auto"/>
      </w:pPr>
      <w:r>
        <w:separator/>
      </w:r>
    </w:p>
  </w:endnote>
  <w:endnote w:type="continuationSeparator" w:id="0">
    <w:p w14:paraId="38C88C66" w14:textId="77777777" w:rsidR="009E2739" w:rsidRDefault="009E2739" w:rsidP="002554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Roboto">
    <w:altName w:val="Times New Roman"/>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D24BB" w14:textId="77777777" w:rsidR="009E2739" w:rsidRDefault="009E2739" w:rsidP="0025546B">
      <w:pPr>
        <w:spacing w:after="0" w:line="240" w:lineRule="auto"/>
      </w:pPr>
      <w:r>
        <w:separator/>
      </w:r>
    </w:p>
  </w:footnote>
  <w:footnote w:type="continuationSeparator" w:id="0">
    <w:p w14:paraId="2047F22C" w14:textId="77777777" w:rsidR="009E2739" w:rsidRDefault="009E2739" w:rsidP="0025546B">
      <w:pPr>
        <w:spacing w:after="0" w:line="240" w:lineRule="auto"/>
      </w:pPr>
      <w:r>
        <w:continuationSeparator/>
      </w:r>
    </w:p>
  </w:footnote>
  <w:footnote w:id="1">
    <w:p w14:paraId="63F56233" w14:textId="77777777" w:rsidR="009E2739" w:rsidRDefault="009E2739">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A0494"/>
    <w:multiLevelType w:val="hybridMultilevel"/>
    <w:tmpl w:val="A77494A8"/>
    <w:lvl w:ilvl="0" w:tplc="65F28930">
      <w:start w:val="1"/>
      <w:numFmt w:val="bullet"/>
      <w:lvlText w:val="•"/>
      <w:lvlJc w:val="left"/>
      <w:pPr>
        <w:tabs>
          <w:tab w:val="num" w:pos="720"/>
        </w:tabs>
        <w:ind w:left="720" w:hanging="360"/>
      </w:pPr>
      <w:rPr>
        <w:rFonts w:ascii="Arial" w:hAnsi="Arial" w:hint="default"/>
      </w:rPr>
    </w:lvl>
    <w:lvl w:ilvl="1" w:tplc="8BD262DA" w:tentative="1">
      <w:start w:val="1"/>
      <w:numFmt w:val="bullet"/>
      <w:lvlText w:val="•"/>
      <w:lvlJc w:val="left"/>
      <w:pPr>
        <w:tabs>
          <w:tab w:val="num" w:pos="1440"/>
        </w:tabs>
        <w:ind w:left="1440" w:hanging="360"/>
      </w:pPr>
      <w:rPr>
        <w:rFonts w:ascii="Arial" w:hAnsi="Arial" w:hint="default"/>
      </w:rPr>
    </w:lvl>
    <w:lvl w:ilvl="2" w:tplc="AECA2BBA" w:tentative="1">
      <w:start w:val="1"/>
      <w:numFmt w:val="bullet"/>
      <w:lvlText w:val="•"/>
      <w:lvlJc w:val="left"/>
      <w:pPr>
        <w:tabs>
          <w:tab w:val="num" w:pos="2160"/>
        </w:tabs>
        <w:ind w:left="2160" w:hanging="360"/>
      </w:pPr>
      <w:rPr>
        <w:rFonts w:ascii="Arial" w:hAnsi="Arial" w:hint="default"/>
      </w:rPr>
    </w:lvl>
    <w:lvl w:ilvl="3" w:tplc="075A88EA" w:tentative="1">
      <w:start w:val="1"/>
      <w:numFmt w:val="bullet"/>
      <w:lvlText w:val="•"/>
      <w:lvlJc w:val="left"/>
      <w:pPr>
        <w:tabs>
          <w:tab w:val="num" w:pos="2880"/>
        </w:tabs>
        <w:ind w:left="2880" w:hanging="360"/>
      </w:pPr>
      <w:rPr>
        <w:rFonts w:ascii="Arial" w:hAnsi="Arial" w:hint="default"/>
      </w:rPr>
    </w:lvl>
    <w:lvl w:ilvl="4" w:tplc="E5EC3C7E" w:tentative="1">
      <w:start w:val="1"/>
      <w:numFmt w:val="bullet"/>
      <w:lvlText w:val="•"/>
      <w:lvlJc w:val="left"/>
      <w:pPr>
        <w:tabs>
          <w:tab w:val="num" w:pos="3600"/>
        </w:tabs>
        <w:ind w:left="3600" w:hanging="360"/>
      </w:pPr>
      <w:rPr>
        <w:rFonts w:ascii="Arial" w:hAnsi="Arial" w:hint="default"/>
      </w:rPr>
    </w:lvl>
    <w:lvl w:ilvl="5" w:tplc="37564F1C" w:tentative="1">
      <w:start w:val="1"/>
      <w:numFmt w:val="bullet"/>
      <w:lvlText w:val="•"/>
      <w:lvlJc w:val="left"/>
      <w:pPr>
        <w:tabs>
          <w:tab w:val="num" w:pos="4320"/>
        </w:tabs>
        <w:ind w:left="4320" w:hanging="360"/>
      </w:pPr>
      <w:rPr>
        <w:rFonts w:ascii="Arial" w:hAnsi="Arial" w:hint="default"/>
      </w:rPr>
    </w:lvl>
    <w:lvl w:ilvl="6" w:tplc="66AC5F5A" w:tentative="1">
      <w:start w:val="1"/>
      <w:numFmt w:val="bullet"/>
      <w:lvlText w:val="•"/>
      <w:lvlJc w:val="left"/>
      <w:pPr>
        <w:tabs>
          <w:tab w:val="num" w:pos="5040"/>
        </w:tabs>
        <w:ind w:left="5040" w:hanging="360"/>
      </w:pPr>
      <w:rPr>
        <w:rFonts w:ascii="Arial" w:hAnsi="Arial" w:hint="default"/>
      </w:rPr>
    </w:lvl>
    <w:lvl w:ilvl="7" w:tplc="52946A90" w:tentative="1">
      <w:start w:val="1"/>
      <w:numFmt w:val="bullet"/>
      <w:lvlText w:val="•"/>
      <w:lvlJc w:val="left"/>
      <w:pPr>
        <w:tabs>
          <w:tab w:val="num" w:pos="5760"/>
        </w:tabs>
        <w:ind w:left="5760" w:hanging="360"/>
      </w:pPr>
      <w:rPr>
        <w:rFonts w:ascii="Arial" w:hAnsi="Arial" w:hint="default"/>
      </w:rPr>
    </w:lvl>
    <w:lvl w:ilvl="8" w:tplc="80A23AC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9B60E96"/>
    <w:multiLevelType w:val="multilevel"/>
    <w:tmpl w:val="1FA441B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E7E4999"/>
    <w:multiLevelType w:val="hybridMultilevel"/>
    <w:tmpl w:val="0978BE9A"/>
    <w:lvl w:ilvl="0" w:tplc="B18275E8">
      <w:numFmt w:val="bullet"/>
      <w:lvlText w:val="•"/>
      <w:lvlJc w:val="left"/>
      <w:pPr>
        <w:ind w:left="720" w:hanging="36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38CE6901"/>
    <w:multiLevelType w:val="multilevel"/>
    <w:tmpl w:val="323C8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7B3E86"/>
    <w:multiLevelType w:val="hybridMultilevel"/>
    <w:tmpl w:val="9AAC274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4B9A13AE"/>
    <w:multiLevelType w:val="multilevel"/>
    <w:tmpl w:val="4FC00C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FDB542C"/>
    <w:multiLevelType w:val="hybridMultilevel"/>
    <w:tmpl w:val="0ECC21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512D6C35"/>
    <w:multiLevelType w:val="multilevel"/>
    <w:tmpl w:val="D5222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B3069B"/>
    <w:multiLevelType w:val="multilevel"/>
    <w:tmpl w:val="5478D1F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5A46E08"/>
    <w:multiLevelType w:val="hybridMultilevel"/>
    <w:tmpl w:val="E83A7F6A"/>
    <w:lvl w:ilvl="0" w:tplc="9A90F830">
      <w:start w:val="1"/>
      <w:numFmt w:val="bullet"/>
      <w:lvlText w:val="•"/>
      <w:lvlJc w:val="left"/>
      <w:pPr>
        <w:tabs>
          <w:tab w:val="num" w:pos="720"/>
        </w:tabs>
        <w:ind w:left="720" w:hanging="360"/>
      </w:pPr>
      <w:rPr>
        <w:rFonts w:ascii="Arial" w:hAnsi="Arial" w:hint="default"/>
      </w:rPr>
    </w:lvl>
    <w:lvl w:ilvl="1" w:tplc="CDDE5E0C" w:tentative="1">
      <w:start w:val="1"/>
      <w:numFmt w:val="bullet"/>
      <w:lvlText w:val="•"/>
      <w:lvlJc w:val="left"/>
      <w:pPr>
        <w:tabs>
          <w:tab w:val="num" w:pos="1440"/>
        </w:tabs>
        <w:ind w:left="1440" w:hanging="360"/>
      </w:pPr>
      <w:rPr>
        <w:rFonts w:ascii="Arial" w:hAnsi="Arial" w:hint="default"/>
      </w:rPr>
    </w:lvl>
    <w:lvl w:ilvl="2" w:tplc="59C89F74" w:tentative="1">
      <w:start w:val="1"/>
      <w:numFmt w:val="bullet"/>
      <w:lvlText w:val="•"/>
      <w:lvlJc w:val="left"/>
      <w:pPr>
        <w:tabs>
          <w:tab w:val="num" w:pos="2160"/>
        </w:tabs>
        <w:ind w:left="2160" w:hanging="360"/>
      </w:pPr>
      <w:rPr>
        <w:rFonts w:ascii="Arial" w:hAnsi="Arial" w:hint="default"/>
      </w:rPr>
    </w:lvl>
    <w:lvl w:ilvl="3" w:tplc="B3F2F152" w:tentative="1">
      <w:start w:val="1"/>
      <w:numFmt w:val="bullet"/>
      <w:lvlText w:val="•"/>
      <w:lvlJc w:val="left"/>
      <w:pPr>
        <w:tabs>
          <w:tab w:val="num" w:pos="2880"/>
        </w:tabs>
        <w:ind w:left="2880" w:hanging="360"/>
      </w:pPr>
      <w:rPr>
        <w:rFonts w:ascii="Arial" w:hAnsi="Arial" w:hint="default"/>
      </w:rPr>
    </w:lvl>
    <w:lvl w:ilvl="4" w:tplc="6D9A09C2" w:tentative="1">
      <w:start w:val="1"/>
      <w:numFmt w:val="bullet"/>
      <w:lvlText w:val="•"/>
      <w:lvlJc w:val="left"/>
      <w:pPr>
        <w:tabs>
          <w:tab w:val="num" w:pos="3600"/>
        </w:tabs>
        <w:ind w:left="3600" w:hanging="360"/>
      </w:pPr>
      <w:rPr>
        <w:rFonts w:ascii="Arial" w:hAnsi="Arial" w:hint="default"/>
      </w:rPr>
    </w:lvl>
    <w:lvl w:ilvl="5" w:tplc="B58A112E" w:tentative="1">
      <w:start w:val="1"/>
      <w:numFmt w:val="bullet"/>
      <w:lvlText w:val="•"/>
      <w:lvlJc w:val="left"/>
      <w:pPr>
        <w:tabs>
          <w:tab w:val="num" w:pos="4320"/>
        </w:tabs>
        <w:ind w:left="4320" w:hanging="360"/>
      </w:pPr>
      <w:rPr>
        <w:rFonts w:ascii="Arial" w:hAnsi="Arial" w:hint="default"/>
      </w:rPr>
    </w:lvl>
    <w:lvl w:ilvl="6" w:tplc="622A5080" w:tentative="1">
      <w:start w:val="1"/>
      <w:numFmt w:val="bullet"/>
      <w:lvlText w:val="•"/>
      <w:lvlJc w:val="left"/>
      <w:pPr>
        <w:tabs>
          <w:tab w:val="num" w:pos="5040"/>
        </w:tabs>
        <w:ind w:left="5040" w:hanging="360"/>
      </w:pPr>
      <w:rPr>
        <w:rFonts w:ascii="Arial" w:hAnsi="Arial" w:hint="default"/>
      </w:rPr>
    </w:lvl>
    <w:lvl w:ilvl="7" w:tplc="C218A0FE" w:tentative="1">
      <w:start w:val="1"/>
      <w:numFmt w:val="bullet"/>
      <w:lvlText w:val="•"/>
      <w:lvlJc w:val="left"/>
      <w:pPr>
        <w:tabs>
          <w:tab w:val="num" w:pos="5760"/>
        </w:tabs>
        <w:ind w:left="5760" w:hanging="360"/>
      </w:pPr>
      <w:rPr>
        <w:rFonts w:ascii="Arial" w:hAnsi="Arial" w:hint="default"/>
      </w:rPr>
    </w:lvl>
    <w:lvl w:ilvl="8" w:tplc="E1A2AD8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778B5186"/>
    <w:multiLevelType w:val="hybridMultilevel"/>
    <w:tmpl w:val="7AE28F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77927763"/>
    <w:multiLevelType w:val="hybridMultilevel"/>
    <w:tmpl w:val="E9D059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78965A55"/>
    <w:multiLevelType w:val="multilevel"/>
    <w:tmpl w:val="59163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
  </w:num>
  <w:num w:numId="3">
    <w:abstractNumId w:val="11"/>
  </w:num>
  <w:num w:numId="4">
    <w:abstractNumId w:val="6"/>
  </w:num>
  <w:num w:numId="5">
    <w:abstractNumId w:val="10"/>
  </w:num>
  <w:num w:numId="6">
    <w:abstractNumId w:val="2"/>
  </w:num>
  <w:num w:numId="7">
    <w:abstractNumId w:val="1"/>
  </w:num>
  <w:num w:numId="8">
    <w:abstractNumId w:val="5"/>
  </w:num>
  <w:num w:numId="9">
    <w:abstractNumId w:val="9"/>
  </w:num>
  <w:num w:numId="10">
    <w:abstractNumId w:val="0"/>
  </w:num>
  <w:num w:numId="11">
    <w:abstractNumId w:val="7"/>
  </w:num>
  <w:num w:numId="12">
    <w:abstractNumId w:val="4"/>
  </w:num>
  <w:num w:numId="13">
    <w:abstractNumId w:val="8"/>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3B1"/>
    <w:rsid w:val="000477D6"/>
    <w:rsid w:val="00077BFB"/>
    <w:rsid w:val="00081272"/>
    <w:rsid w:val="000E57CB"/>
    <w:rsid w:val="000F42CD"/>
    <w:rsid w:val="0010218B"/>
    <w:rsid w:val="001672D9"/>
    <w:rsid w:val="001C0CE4"/>
    <w:rsid w:val="002330CB"/>
    <w:rsid w:val="0025546B"/>
    <w:rsid w:val="00267E87"/>
    <w:rsid w:val="002B567D"/>
    <w:rsid w:val="002D04B6"/>
    <w:rsid w:val="002F1166"/>
    <w:rsid w:val="0034155D"/>
    <w:rsid w:val="00346012"/>
    <w:rsid w:val="00350599"/>
    <w:rsid w:val="00367D65"/>
    <w:rsid w:val="003C1AA7"/>
    <w:rsid w:val="003C2A35"/>
    <w:rsid w:val="00403D21"/>
    <w:rsid w:val="00425C3A"/>
    <w:rsid w:val="004F3148"/>
    <w:rsid w:val="004F52C9"/>
    <w:rsid w:val="00513F96"/>
    <w:rsid w:val="005823B1"/>
    <w:rsid w:val="005876AF"/>
    <w:rsid w:val="00594F27"/>
    <w:rsid w:val="00600EE8"/>
    <w:rsid w:val="006644AD"/>
    <w:rsid w:val="006C3FB3"/>
    <w:rsid w:val="00703481"/>
    <w:rsid w:val="00710FF3"/>
    <w:rsid w:val="0072006B"/>
    <w:rsid w:val="00765050"/>
    <w:rsid w:val="00766A72"/>
    <w:rsid w:val="00777243"/>
    <w:rsid w:val="00825D7B"/>
    <w:rsid w:val="008C1328"/>
    <w:rsid w:val="00954A7E"/>
    <w:rsid w:val="009E2739"/>
    <w:rsid w:val="009F70D1"/>
    <w:rsid w:val="00A3312A"/>
    <w:rsid w:val="00A41A6E"/>
    <w:rsid w:val="00A743AB"/>
    <w:rsid w:val="00B40B12"/>
    <w:rsid w:val="00B64FD9"/>
    <w:rsid w:val="00B83D1D"/>
    <w:rsid w:val="00BB3A77"/>
    <w:rsid w:val="00C4274E"/>
    <w:rsid w:val="00CF049F"/>
    <w:rsid w:val="00D45EE1"/>
    <w:rsid w:val="00D63737"/>
    <w:rsid w:val="00DC2CB3"/>
    <w:rsid w:val="00DF3E67"/>
    <w:rsid w:val="00E301ED"/>
    <w:rsid w:val="00E576F1"/>
    <w:rsid w:val="00E75EAD"/>
    <w:rsid w:val="00F23C13"/>
    <w:rsid w:val="00F37667"/>
    <w:rsid w:val="00F81CFB"/>
    <w:rsid w:val="00FC694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CE1C5F8"/>
  <w15:chartTrackingRefBased/>
  <w15:docId w15:val="{E64821E5-C384-45DE-BBC6-2B67D36D7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42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F52C9"/>
    <w:pPr>
      <w:ind w:left="720"/>
      <w:contextualSpacing/>
    </w:pPr>
  </w:style>
  <w:style w:type="paragraph" w:styleId="NormalWeb">
    <w:name w:val="Normal (Web)"/>
    <w:basedOn w:val="Normal"/>
    <w:uiPriority w:val="99"/>
    <w:unhideWhenUsed/>
    <w:rsid w:val="00513F96"/>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unhideWhenUsed/>
    <w:rsid w:val="00A743AB"/>
    <w:rPr>
      <w:color w:val="0000FF"/>
      <w:u w:val="single"/>
    </w:rPr>
  </w:style>
  <w:style w:type="paragraph" w:styleId="Header">
    <w:name w:val="header"/>
    <w:basedOn w:val="Normal"/>
    <w:link w:val="HeaderChar"/>
    <w:uiPriority w:val="99"/>
    <w:unhideWhenUsed/>
    <w:rsid w:val="002554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546B"/>
  </w:style>
  <w:style w:type="paragraph" w:styleId="Footer">
    <w:name w:val="footer"/>
    <w:basedOn w:val="Normal"/>
    <w:link w:val="FooterChar"/>
    <w:uiPriority w:val="99"/>
    <w:unhideWhenUsed/>
    <w:rsid w:val="002554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546B"/>
  </w:style>
  <w:style w:type="paragraph" w:styleId="z-TopofForm">
    <w:name w:val="HTML Top of Form"/>
    <w:basedOn w:val="Normal"/>
    <w:next w:val="Normal"/>
    <w:link w:val="z-TopofFormChar"/>
    <w:hidden/>
    <w:uiPriority w:val="99"/>
    <w:semiHidden/>
    <w:unhideWhenUsed/>
    <w:rsid w:val="00D45EE1"/>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D45EE1"/>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D45EE1"/>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D45EE1"/>
    <w:rPr>
      <w:rFonts w:ascii="Arial" w:hAnsi="Arial" w:cs="Arial"/>
      <w:vanish/>
      <w:sz w:val="16"/>
      <w:szCs w:val="16"/>
    </w:rPr>
  </w:style>
  <w:style w:type="character" w:customStyle="1" w:styleId="UnresolvedMention1">
    <w:name w:val="Unresolved Mention1"/>
    <w:basedOn w:val="DefaultParagraphFont"/>
    <w:uiPriority w:val="99"/>
    <w:semiHidden/>
    <w:unhideWhenUsed/>
    <w:rsid w:val="002B567D"/>
    <w:rPr>
      <w:color w:val="605E5C"/>
      <w:shd w:val="clear" w:color="auto" w:fill="E1DFDD"/>
    </w:rPr>
  </w:style>
  <w:style w:type="paragraph" w:styleId="FootnoteText">
    <w:name w:val="footnote text"/>
    <w:basedOn w:val="Normal"/>
    <w:link w:val="FootnoteTextChar"/>
    <w:uiPriority w:val="99"/>
    <w:semiHidden/>
    <w:unhideWhenUsed/>
    <w:rsid w:val="002B56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567D"/>
    <w:rPr>
      <w:sz w:val="20"/>
      <w:szCs w:val="20"/>
    </w:rPr>
  </w:style>
  <w:style w:type="character" w:styleId="FootnoteReference">
    <w:name w:val="footnote reference"/>
    <w:basedOn w:val="DefaultParagraphFont"/>
    <w:uiPriority w:val="99"/>
    <w:semiHidden/>
    <w:unhideWhenUsed/>
    <w:rsid w:val="002B567D"/>
    <w:rPr>
      <w:vertAlign w:val="superscript"/>
    </w:rPr>
  </w:style>
  <w:style w:type="paragraph" w:styleId="BalloonText">
    <w:name w:val="Balloon Text"/>
    <w:basedOn w:val="Normal"/>
    <w:link w:val="BalloonTextChar"/>
    <w:uiPriority w:val="99"/>
    <w:semiHidden/>
    <w:unhideWhenUsed/>
    <w:rsid w:val="006644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44AD"/>
    <w:rPr>
      <w:rFonts w:ascii="Segoe UI" w:hAnsi="Segoe UI" w:cs="Segoe UI"/>
      <w:sz w:val="18"/>
      <w:szCs w:val="18"/>
    </w:rPr>
  </w:style>
  <w:style w:type="character" w:styleId="CommentReference">
    <w:name w:val="annotation reference"/>
    <w:basedOn w:val="DefaultParagraphFont"/>
    <w:uiPriority w:val="99"/>
    <w:semiHidden/>
    <w:unhideWhenUsed/>
    <w:rsid w:val="006644AD"/>
    <w:rPr>
      <w:sz w:val="16"/>
      <w:szCs w:val="16"/>
    </w:rPr>
  </w:style>
  <w:style w:type="paragraph" w:styleId="CommentText">
    <w:name w:val="annotation text"/>
    <w:basedOn w:val="Normal"/>
    <w:link w:val="CommentTextChar"/>
    <w:uiPriority w:val="99"/>
    <w:semiHidden/>
    <w:unhideWhenUsed/>
    <w:rsid w:val="006644AD"/>
    <w:pPr>
      <w:spacing w:line="240" w:lineRule="auto"/>
    </w:pPr>
    <w:rPr>
      <w:sz w:val="20"/>
      <w:szCs w:val="20"/>
    </w:rPr>
  </w:style>
  <w:style w:type="character" w:customStyle="1" w:styleId="CommentTextChar">
    <w:name w:val="Comment Text Char"/>
    <w:basedOn w:val="DefaultParagraphFont"/>
    <w:link w:val="CommentText"/>
    <w:uiPriority w:val="99"/>
    <w:semiHidden/>
    <w:rsid w:val="006644AD"/>
    <w:rPr>
      <w:sz w:val="20"/>
      <w:szCs w:val="20"/>
    </w:rPr>
  </w:style>
  <w:style w:type="paragraph" w:styleId="CommentSubject">
    <w:name w:val="annotation subject"/>
    <w:basedOn w:val="CommentText"/>
    <w:next w:val="CommentText"/>
    <w:link w:val="CommentSubjectChar"/>
    <w:uiPriority w:val="99"/>
    <w:semiHidden/>
    <w:unhideWhenUsed/>
    <w:rsid w:val="006644AD"/>
    <w:rPr>
      <w:b/>
      <w:bCs/>
    </w:rPr>
  </w:style>
  <w:style w:type="character" w:customStyle="1" w:styleId="CommentSubjectChar">
    <w:name w:val="Comment Subject Char"/>
    <w:basedOn w:val="CommentTextChar"/>
    <w:link w:val="CommentSubject"/>
    <w:uiPriority w:val="99"/>
    <w:semiHidden/>
    <w:rsid w:val="006644AD"/>
    <w:rPr>
      <w:b/>
      <w:bCs/>
      <w:sz w:val="20"/>
      <w:szCs w:val="20"/>
    </w:rPr>
  </w:style>
  <w:style w:type="character" w:customStyle="1" w:styleId="lrlocalisable">
    <w:name w:val="lrlocalisable"/>
    <w:basedOn w:val="DefaultParagraphFont"/>
    <w:rsid w:val="00CF04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074785">
      <w:bodyDiv w:val="1"/>
      <w:marLeft w:val="0"/>
      <w:marRight w:val="0"/>
      <w:marTop w:val="0"/>
      <w:marBottom w:val="0"/>
      <w:divBdr>
        <w:top w:val="none" w:sz="0" w:space="0" w:color="auto"/>
        <w:left w:val="none" w:sz="0" w:space="0" w:color="auto"/>
        <w:bottom w:val="none" w:sz="0" w:space="0" w:color="auto"/>
        <w:right w:val="none" w:sz="0" w:space="0" w:color="auto"/>
      </w:divBdr>
    </w:div>
    <w:div w:id="556747056">
      <w:bodyDiv w:val="1"/>
      <w:marLeft w:val="0"/>
      <w:marRight w:val="0"/>
      <w:marTop w:val="0"/>
      <w:marBottom w:val="0"/>
      <w:divBdr>
        <w:top w:val="none" w:sz="0" w:space="0" w:color="auto"/>
        <w:left w:val="none" w:sz="0" w:space="0" w:color="auto"/>
        <w:bottom w:val="none" w:sz="0" w:space="0" w:color="auto"/>
        <w:right w:val="none" w:sz="0" w:space="0" w:color="auto"/>
      </w:divBdr>
    </w:div>
    <w:div w:id="794641846">
      <w:bodyDiv w:val="1"/>
      <w:marLeft w:val="0"/>
      <w:marRight w:val="0"/>
      <w:marTop w:val="0"/>
      <w:marBottom w:val="0"/>
      <w:divBdr>
        <w:top w:val="none" w:sz="0" w:space="0" w:color="auto"/>
        <w:left w:val="none" w:sz="0" w:space="0" w:color="auto"/>
        <w:bottom w:val="none" w:sz="0" w:space="0" w:color="auto"/>
        <w:right w:val="none" w:sz="0" w:space="0" w:color="auto"/>
      </w:divBdr>
    </w:div>
    <w:div w:id="942614398">
      <w:bodyDiv w:val="1"/>
      <w:marLeft w:val="0"/>
      <w:marRight w:val="0"/>
      <w:marTop w:val="0"/>
      <w:marBottom w:val="0"/>
      <w:divBdr>
        <w:top w:val="none" w:sz="0" w:space="0" w:color="auto"/>
        <w:left w:val="none" w:sz="0" w:space="0" w:color="auto"/>
        <w:bottom w:val="none" w:sz="0" w:space="0" w:color="auto"/>
        <w:right w:val="none" w:sz="0" w:space="0" w:color="auto"/>
      </w:divBdr>
    </w:div>
    <w:div w:id="1646205250">
      <w:bodyDiv w:val="1"/>
      <w:marLeft w:val="0"/>
      <w:marRight w:val="0"/>
      <w:marTop w:val="0"/>
      <w:marBottom w:val="0"/>
      <w:divBdr>
        <w:top w:val="none" w:sz="0" w:space="0" w:color="auto"/>
        <w:left w:val="none" w:sz="0" w:space="0" w:color="auto"/>
        <w:bottom w:val="none" w:sz="0" w:space="0" w:color="auto"/>
        <w:right w:val="none" w:sz="0" w:space="0" w:color="auto"/>
      </w:divBdr>
      <w:divsChild>
        <w:div w:id="1323658309">
          <w:marLeft w:val="0"/>
          <w:marRight w:val="0"/>
          <w:marTop w:val="0"/>
          <w:marBottom w:val="0"/>
          <w:divBdr>
            <w:top w:val="none" w:sz="0" w:space="0" w:color="auto"/>
            <w:left w:val="none" w:sz="0" w:space="0" w:color="auto"/>
            <w:bottom w:val="none" w:sz="0" w:space="0" w:color="auto"/>
            <w:right w:val="none" w:sz="0" w:space="0" w:color="auto"/>
          </w:divBdr>
          <w:divsChild>
            <w:div w:id="2083671574">
              <w:marLeft w:val="0"/>
              <w:marRight w:val="0"/>
              <w:marTop w:val="0"/>
              <w:marBottom w:val="0"/>
              <w:divBdr>
                <w:top w:val="none" w:sz="0" w:space="0" w:color="auto"/>
                <w:left w:val="none" w:sz="0" w:space="0" w:color="auto"/>
                <w:bottom w:val="none" w:sz="0" w:space="0" w:color="auto"/>
                <w:right w:val="none" w:sz="0" w:space="0" w:color="auto"/>
              </w:divBdr>
            </w:div>
          </w:divsChild>
        </w:div>
        <w:div w:id="1368869170">
          <w:marLeft w:val="0"/>
          <w:marRight w:val="0"/>
          <w:marTop w:val="0"/>
          <w:marBottom w:val="0"/>
          <w:divBdr>
            <w:top w:val="none" w:sz="0" w:space="0" w:color="auto"/>
            <w:left w:val="none" w:sz="0" w:space="0" w:color="auto"/>
            <w:bottom w:val="none" w:sz="0" w:space="0" w:color="auto"/>
            <w:right w:val="none" w:sz="0" w:space="0" w:color="auto"/>
          </w:divBdr>
        </w:div>
        <w:div w:id="1377389873">
          <w:marLeft w:val="0"/>
          <w:marRight w:val="0"/>
          <w:marTop w:val="0"/>
          <w:marBottom w:val="0"/>
          <w:divBdr>
            <w:top w:val="none" w:sz="0" w:space="0" w:color="auto"/>
            <w:left w:val="none" w:sz="0" w:space="0" w:color="auto"/>
            <w:bottom w:val="none" w:sz="0" w:space="0" w:color="auto"/>
            <w:right w:val="none" w:sz="0" w:space="0" w:color="auto"/>
          </w:divBdr>
          <w:divsChild>
            <w:div w:id="1421949824">
              <w:marLeft w:val="0"/>
              <w:marRight w:val="0"/>
              <w:marTop w:val="0"/>
              <w:marBottom w:val="0"/>
              <w:divBdr>
                <w:top w:val="none" w:sz="0" w:space="0" w:color="auto"/>
                <w:left w:val="none" w:sz="0" w:space="0" w:color="auto"/>
                <w:bottom w:val="none" w:sz="0" w:space="0" w:color="auto"/>
                <w:right w:val="none" w:sz="0" w:space="0" w:color="auto"/>
              </w:divBdr>
              <w:divsChild>
                <w:div w:id="806628144">
                  <w:marLeft w:val="0"/>
                  <w:marRight w:val="0"/>
                  <w:marTop w:val="0"/>
                  <w:marBottom w:val="0"/>
                  <w:divBdr>
                    <w:top w:val="none" w:sz="0" w:space="0" w:color="auto"/>
                    <w:left w:val="none" w:sz="0" w:space="0" w:color="auto"/>
                    <w:bottom w:val="none" w:sz="0" w:space="0" w:color="auto"/>
                    <w:right w:val="none" w:sz="0" w:space="0" w:color="auto"/>
                  </w:divBdr>
                </w:div>
              </w:divsChild>
            </w:div>
            <w:div w:id="1038243258">
              <w:marLeft w:val="0"/>
              <w:marRight w:val="0"/>
              <w:marTop w:val="0"/>
              <w:marBottom w:val="0"/>
              <w:divBdr>
                <w:top w:val="none" w:sz="0" w:space="0" w:color="auto"/>
                <w:left w:val="none" w:sz="0" w:space="0" w:color="auto"/>
                <w:bottom w:val="none" w:sz="0" w:space="0" w:color="auto"/>
                <w:right w:val="none" w:sz="0" w:space="0" w:color="auto"/>
              </w:divBdr>
              <w:divsChild>
                <w:div w:id="775565707">
                  <w:marLeft w:val="0"/>
                  <w:marRight w:val="0"/>
                  <w:marTop w:val="0"/>
                  <w:marBottom w:val="0"/>
                  <w:divBdr>
                    <w:top w:val="none" w:sz="0" w:space="0" w:color="auto"/>
                    <w:left w:val="none" w:sz="0" w:space="0" w:color="auto"/>
                    <w:bottom w:val="none" w:sz="0" w:space="0" w:color="auto"/>
                    <w:right w:val="none" w:sz="0" w:space="0" w:color="auto"/>
                  </w:divBdr>
                </w:div>
              </w:divsChild>
            </w:div>
            <w:div w:id="700015191">
              <w:marLeft w:val="0"/>
              <w:marRight w:val="0"/>
              <w:marTop w:val="0"/>
              <w:marBottom w:val="0"/>
              <w:divBdr>
                <w:top w:val="none" w:sz="0" w:space="0" w:color="auto"/>
                <w:left w:val="none" w:sz="0" w:space="0" w:color="auto"/>
                <w:bottom w:val="none" w:sz="0" w:space="0" w:color="auto"/>
                <w:right w:val="none" w:sz="0" w:space="0" w:color="auto"/>
              </w:divBdr>
              <w:divsChild>
                <w:div w:id="186019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88008">
          <w:marLeft w:val="0"/>
          <w:marRight w:val="0"/>
          <w:marTop w:val="0"/>
          <w:marBottom w:val="0"/>
          <w:divBdr>
            <w:top w:val="none" w:sz="0" w:space="0" w:color="auto"/>
            <w:left w:val="none" w:sz="0" w:space="0" w:color="auto"/>
            <w:bottom w:val="none" w:sz="0" w:space="0" w:color="auto"/>
            <w:right w:val="none" w:sz="0" w:space="0" w:color="auto"/>
          </w:divBdr>
          <w:divsChild>
            <w:div w:id="1933972832">
              <w:marLeft w:val="0"/>
              <w:marRight w:val="0"/>
              <w:marTop w:val="0"/>
              <w:marBottom w:val="0"/>
              <w:divBdr>
                <w:top w:val="none" w:sz="0" w:space="0" w:color="auto"/>
                <w:left w:val="none" w:sz="0" w:space="0" w:color="auto"/>
                <w:bottom w:val="none" w:sz="0" w:space="0" w:color="auto"/>
                <w:right w:val="none" w:sz="0" w:space="0" w:color="auto"/>
              </w:divBdr>
              <w:divsChild>
                <w:div w:id="1961840352">
                  <w:marLeft w:val="0"/>
                  <w:marRight w:val="0"/>
                  <w:marTop w:val="0"/>
                  <w:marBottom w:val="0"/>
                  <w:divBdr>
                    <w:top w:val="none" w:sz="0" w:space="0" w:color="auto"/>
                    <w:left w:val="none" w:sz="0" w:space="0" w:color="auto"/>
                    <w:bottom w:val="none" w:sz="0" w:space="0" w:color="auto"/>
                    <w:right w:val="none" w:sz="0" w:space="0" w:color="auto"/>
                  </w:divBdr>
                </w:div>
                <w:div w:id="259066017">
                  <w:marLeft w:val="0"/>
                  <w:marRight w:val="0"/>
                  <w:marTop w:val="0"/>
                  <w:marBottom w:val="0"/>
                  <w:divBdr>
                    <w:top w:val="none" w:sz="0" w:space="0" w:color="auto"/>
                    <w:left w:val="none" w:sz="0" w:space="0" w:color="auto"/>
                    <w:bottom w:val="none" w:sz="0" w:space="0" w:color="auto"/>
                    <w:right w:val="none" w:sz="0" w:space="0" w:color="auto"/>
                  </w:divBdr>
                </w:div>
                <w:div w:id="2825388">
                  <w:marLeft w:val="0"/>
                  <w:marRight w:val="0"/>
                  <w:marTop w:val="0"/>
                  <w:marBottom w:val="0"/>
                  <w:divBdr>
                    <w:top w:val="none" w:sz="0" w:space="0" w:color="auto"/>
                    <w:left w:val="none" w:sz="0" w:space="0" w:color="auto"/>
                    <w:bottom w:val="none" w:sz="0" w:space="0" w:color="auto"/>
                    <w:right w:val="none" w:sz="0" w:space="0" w:color="auto"/>
                  </w:divBdr>
                </w:div>
                <w:div w:id="2072457242">
                  <w:marLeft w:val="0"/>
                  <w:marRight w:val="0"/>
                  <w:marTop w:val="0"/>
                  <w:marBottom w:val="0"/>
                  <w:divBdr>
                    <w:top w:val="none" w:sz="0" w:space="0" w:color="auto"/>
                    <w:left w:val="none" w:sz="0" w:space="0" w:color="auto"/>
                    <w:bottom w:val="none" w:sz="0" w:space="0" w:color="auto"/>
                    <w:right w:val="none" w:sz="0" w:space="0" w:color="auto"/>
                  </w:divBdr>
                </w:div>
              </w:divsChild>
            </w:div>
            <w:div w:id="226649024">
              <w:marLeft w:val="0"/>
              <w:marRight w:val="0"/>
              <w:marTop w:val="0"/>
              <w:marBottom w:val="0"/>
              <w:divBdr>
                <w:top w:val="none" w:sz="0" w:space="0" w:color="auto"/>
                <w:left w:val="none" w:sz="0" w:space="0" w:color="auto"/>
                <w:bottom w:val="none" w:sz="0" w:space="0" w:color="auto"/>
                <w:right w:val="none" w:sz="0" w:space="0" w:color="auto"/>
              </w:divBdr>
              <w:divsChild>
                <w:div w:id="522326060">
                  <w:marLeft w:val="0"/>
                  <w:marRight w:val="0"/>
                  <w:marTop w:val="0"/>
                  <w:marBottom w:val="0"/>
                  <w:divBdr>
                    <w:top w:val="none" w:sz="0" w:space="0" w:color="auto"/>
                    <w:left w:val="none" w:sz="0" w:space="0" w:color="auto"/>
                    <w:bottom w:val="none" w:sz="0" w:space="0" w:color="auto"/>
                    <w:right w:val="none" w:sz="0" w:space="0" w:color="auto"/>
                  </w:divBdr>
                </w:div>
                <w:div w:id="1860968140">
                  <w:marLeft w:val="0"/>
                  <w:marRight w:val="0"/>
                  <w:marTop w:val="0"/>
                  <w:marBottom w:val="0"/>
                  <w:divBdr>
                    <w:top w:val="none" w:sz="0" w:space="0" w:color="auto"/>
                    <w:left w:val="none" w:sz="0" w:space="0" w:color="auto"/>
                    <w:bottom w:val="none" w:sz="0" w:space="0" w:color="auto"/>
                    <w:right w:val="none" w:sz="0" w:space="0" w:color="auto"/>
                  </w:divBdr>
                </w:div>
              </w:divsChild>
            </w:div>
            <w:div w:id="553927848">
              <w:marLeft w:val="0"/>
              <w:marRight w:val="0"/>
              <w:marTop w:val="0"/>
              <w:marBottom w:val="0"/>
              <w:divBdr>
                <w:top w:val="none" w:sz="0" w:space="0" w:color="auto"/>
                <w:left w:val="none" w:sz="0" w:space="0" w:color="auto"/>
                <w:bottom w:val="none" w:sz="0" w:space="0" w:color="auto"/>
                <w:right w:val="none" w:sz="0" w:space="0" w:color="auto"/>
              </w:divBdr>
              <w:divsChild>
                <w:div w:id="1606227134">
                  <w:marLeft w:val="0"/>
                  <w:marRight w:val="0"/>
                  <w:marTop w:val="0"/>
                  <w:marBottom w:val="0"/>
                  <w:divBdr>
                    <w:top w:val="none" w:sz="0" w:space="0" w:color="auto"/>
                    <w:left w:val="none" w:sz="0" w:space="0" w:color="auto"/>
                    <w:bottom w:val="none" w:sz="0" w:space="0" w:color="auto"/>
                    <w:right w:val="none" w:sz="0" w:space="0" w:color="auto"/>
                  </w:divBdr>
                </w:div>
                <w:div w:id="1168253528">
                  <w:marLeft w:val="0"/>
                  <w:marRight w:val="0"/>
                  <w:marTop w:val="0"/>
                  <w:marBottom w:val="0"/>
                  <w:divBdr>
                    <w:top w:val="none" w:sz="0" w:space="0" w:color="auto"/>
                    <w:left w:val="none" w:sz="0" w:space="0" w:color="auto"/>
                    <w:bottom w:val="none" w:sz="0" w:space="0" w:color="auto"/>
                    <w:right w:val="none" w:sz="0" w:space="0" w:color="auto"/>
                  </w:divBdr>
                </w:div>
                <w:div w:id="23647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674922">
          <w:marLeft w:val="0"/>
          <w:marRight w:val="0"/>
          <w:marTop w:val="0"/>
          <w:marBottom w:val="0"/>
          <w:divBdr>
            <w:top w:val="none" w:sz="0" w:space="0" w:color="auto"/>
            <w:left w:val="none" w:sz="0" w:space="0" w:color="auto"/>
            <w:bottom w:val="none" w:sz="0" w:space="0" w:color="auto"/>
            <w:right w:val="none" w:sz="0" w:space="0" w:color="auto"/>
          </w:divBdr>
          <w:divsChild>
            <w:div w:id="171381220">
              <w:marLeft w:val="0"/>
              <w:marRight w:val="0"/>
              <w:marTop w:val="0"/>
              <w:marBottom w:val="0"/>
              <w:divBdr>
                <w:top w:val="none" w:sz="0" w:space="0" w:color="auto"/>
                <w:left w:val="none" w:sz="0" w:space="0" w:color="auto"/>
                <w:bottom w:val="none" w:sz="0" w:space="0" w:color="auto"/>
                <w:right w:val="none" w:sz="0" w:space="0" w:color="auto"/>
              </w:divBdr>
            </w:div>
          </w:divsChild>
        </w:div>
        <w:div w:id="430856244">
          <w:marLeft w:val="0"/>
          <w:marRight w:val="0"/>
          <w:marTop w:val="0"/>
          <w:marBottom w:val="0"/>
          <w:divBdr>
            <w:top w:val="none" w:sz="0" w:space="0" w:color="auto"/>
            <w:left w:val="none" w:sz="0" w:space="0" w:color="auto"/>
            <w:bottom w:val="none" w:sz="0" w:space="0" w:color="auto"/>
            <w:right w:val="none" w:sz="0" w:space="0" w:color="auto"/>
          </w:divBdr>
          <w:divsChild>
            <w:div w:id="1062288539">
              <w:marLeft w:val="0"/>
              <w:marRight w:val="0"/>
              <w:marTop w:val="0"/>
              <w:marBottom w:val="0"/>
              <w:divBdr>
                <w:top w:val="none" w:sz="0" w:space="0" w:color="auto"/>
                <w:left w:val="none" w:sz="0" w:space="0" w:color="auto"/>
                <w:bottom w:val="none" w:sz="0" w:space="0" w:color="auto"/>
                <w:right w:val="none" w:sz="0" w:space="0" w:color="auto"/>
              </w:divBdr>
            </w:div>
          </w:divsChild>
        </w:div>
        <w:div w:id="699938881">
          <w:marLeft w:val="0"/>
          <w:marRight w:val="0"/>
          <w:marTop w:val="0"/>
          <w:marBottom w:val="0"/>
          <w:divBdr>
            <w:top w:val="none" w:sz="0" w:space="0" w:color="auto"/>
            <w:left w:val="none" w:sz="0" w:space="0" w:color="auto"/>
            <w:bottom w:val="none" w:sz="0" w:space="0" w:color="auto"/>
            <w:right w:val="none" w:sz="0" w:space="0" w:color="auto"/>
          </w:divBdr>
          <w:divsChild>
            <w:div w:id="1400638644">
              <w:marLeft w:val="0"/>
              <w:marRight w:val="0"/>
              <w:marTop w:val="0"/>
              <w:marBottom w:val="0"/>
              <w:divBdr>
                <w:top w:val="none" w:sz="0" w:space="0" w:color="auto"/>
                <w:left w:val="none" w:sz="0" w:space="0" w:color="auto"/>
                <w:bottom w:val="none" w:sz="0" w:space="0" w:color="auto"/>
                <w:right w:val="none" w:sz="0" w:space="0" w:color="auto"/>
              </w:divBdr>
            </w:div>
            <w:div w:id="1365521994">
              <w:marLeft w:val="0"/>
              <w:marRight w:val="0"/>
              <w:marTop w:val="0"/>
              <w:marBottom w:val="0"/>
              <w:divBdr>
                <w:top w:val="none" w:sz="0" w:space="0" w:color="auto"/>
                <w:left w:val="none" w:sz="0" w:space="0" w:color="auto"/>
                <w:bottom w:val="none" w:sz="0" w:space="0" w:color="auto"/>
                <w:right w:val="none" w:sz="0" w:space="0" w:color="auto"/>
              </w:divBdr>
            </w:div>
            <w:div w:id="1054086319">
              <w:marLeft w:val="0"/>
              <w:marRight w:val="0"/>
              <w:marTop w:val="0"/>
              <w:marBottom w:val="0"/>
              <w:divBdr>
                <w:top w:val="none" w:sz="0" w:space="0" w:color="auto"/>
                <w:left w:val="none" w:sz="0" w:space="0" w:color="auto"/>
                <w:bottom w:val="none" w:sz="0" w:space="0" w:color="auto"/>
                <w:right w:val="none" w:sz="0" w:space="0" w:color="auto"/>
              </w:divBdr>
            </w:div>
            <w:div w:id="187260474">
              <w:marLeft w:val="0"/>
              <w:marRight w:val="0"/>
              <w:marTop w:val="0"/>
              <w:marBottom w:val="0"/>
              <w:divBdr>
                <w:top w:val="none" w:sz="0" w:space="0" w:color="auto"/>
                <w:left w:val="none" w:sz="0" w:space="0" w:color="auto"/>
                <w:bottom w:val="none" w:sz="0" w:space="0" w:color="auto"/>
                <w:right w:val="none" w:sz="0" w:space="0" w:color="auto"/>
              </w:divBdr>
            </w:div>
            <w:div w:id="64033827">
              <w:marLeft w:val="0"/>
              <w:marRight w:val="0"/>
              <w:marTop w:val="0"/>
              <w:marBottom w:val="0"/>
              <w:divBdr>
                <w:top w:val="none" w:sz="0" w:space="0" w:color="auto"/>
                <w:left w:val="none" w:sz="0" w:space="0" w:color="auto"/>
                <w:bottom w:val="none" w:sz="0" w:space="0" w:color="auto"/>
                <w:right w:val="none" w:sz="0" w:space="0" w:color="auto"/>
              </w:divBdr>
            </w:div>
            <w:div w:id="259340947">
              <w:marLeft w:val="0"/>
              <w:marRight w:val="0"/>
              <w:marTop w:val="0"/>
              <w:marBottom w:val="0"/>
              <w:divBdr>
                <w:top w:val="none" w:sz="0" w:space="0" w:color="auto"/>
                <w:left w:val="none" w:sz="0" w:space="0" w:color="auto"/>
                <w:bottom w:val="none" w:sz="0" w:space="0" w:color="auto"/>
                <w:right w:val="none" w:sz="0" w:space="0" w:color="auto"/>
              </w:divBdr>
            </w:div>
            <w:div w:id="598875878">
              <w:marLeft w:val="0"/>
              <w:marRight w:val="0"/>
              <w:marTop w:val="0"/>
              <w:marBottom w:val="0"/>
              <w:divBdr>
                <w:top w:val="none" w:sz="0" w:space="0" w:color="auto"/>
                <w:left w:val="none" w:sz="0" w:space="0" w:color="auto"/>
                <w:bottom w:val="none" w:sz="0" w:space="0" w:color="auto"/>
                <w:right w:val="none" w:sz="0" w:space="0" w:color="auto"/>
              </w:divBdr>
            </w:div>
            <w:div w:id="1820535490">
              <w:marLeft w:val="0"/>
              <w:marRight w:val="0"/>
              <w:marTop w:val="0"/>
              <w:marBottom w:val="0"/>
              <w:divBdr>
                <w:top w:val="none" w:sz="0" w:space="0" w:color="auto"/>
                <w:left w:val="none" w:sz="0" w:space="0" w:color="auto"/>
                <w:bottom w:val="none" w:sz="0" w:space="0" w:color="auto"/>
                <w:right w:val="none" w:sz="0" w:space="0" w:color="auto"/>
              </w:divBdr>
            </w:div>
            <w:div w:id="1735657492">
              <w:marLeft w:val="0"/>
              <w:marRight w:val="0"/>
              <w:marTop w:val="0"/>
              <w:marBottom w:val="0"/>
              <w:divBdr>
                <w:top w:val="none" w:sz="0" w:space="0" w:color="auto"/>
                <w:left w:val="none" w:sz="0" w:space="0" w:color="auto"/>
                <w:bottom w:val="none" w:sz="0" w:space="0" w:color="auto"/>
                <w:right w:val="none" w:sz="0" w:space="0" w:color="auto"/>
              </w:divBdr>
            </w:div>
            <w:div w:id="1742604582">
              <w:marLeft w:val="0"/>
              <w:marRight w:val="0"/>
              <w:marTop w:val="0"/>
              <w:marBottom w:val="0"/>
              <w:divBdr>
                <w:top w:val="none" w:sz="0" w:space="0" w:color="auto"/>
                <w:left w:val="none" w:sz="0" w:space="0" w:color="auto"/>
                <w:bottom w:val="none" w:sz="0" w:space="0" w:color="auto"/>
                <w:right w:val="none" w:sz="0" w:space="0" w:color="auto"/>
              </w:divBdr>
            </w:div>
            <w:div w:id="149948841">
              <w:marLeft w:val="0"/>
              <w:marRight w:val="0"/>
              <w:marTop w:val="0"/>
              <w:marBottom w:val="0"/>
              <w:divBdr>
                <w:top w:val="none" w:sz="0" w:space="0" w:color="auto"/>
                <w:left w:val="none" w:sz="0" w:space="0" w:color="auto"/>
                <w:bottom w:val="none" w:sz="0" w:space="0" w:color="auto"/>
                <w:right w:val="none" w:sz="0" w:space="0" w:color="auto"/>
              </w:divBdr>
            </w:div>
            <w:div w:id="455299849">
              <w:marLeft w:val="0"/>
              <w:marRight w:val="0"/>
              <w:marTop w:val="0"/>
              <w:marBottom w:val="0"/>
              <w:divBdr>
                <w:top w:val="none" w:sz="0" w:space="0" w:color="auto"/>
                <w:left w:val="none" w:sz="0" w:space="0" w:color="auto"/>
                <w:bottom w:val="none" w:sz="0" w:space="0" w:color="auto"/>
                <w:right w:val="none" w:sz="0" w:space="0" w:color="auto"/>
              </w:divBdr>
            </w:div>
            <w:div w:id="670715162">
              <w:marLeft w:val="0"/>
              <w:marRight w:val="0"/>
              <w:marTop w:val="0"/>
              <w:marBottom w:val="0"/>
              <w:divBdr>
                <w:top w:val="none" w:sz="0" w:space="0" w:color="auto"/>
                <w:left w:val="none" w:sz="0" w:space="0" w:color="auto"/>
                <w:bottom w:val="none" w:sz="0" w:space="0" w:color="auto"/>
                <w:right w:val="none" w:sz="0" w:space="0" w:color="auto"/>
              </w:divBdr>
            </w:div>
            <w:div w:id="2139839883">
              <w:marLeft w:val="0"/>
              <w:marRight w:val="0"/>
              <w:marTop w:val="0"/>
              <w:marBottom w:val="0"/>
              <w:divBdr>
                <w:top w:val="none" w:sz="0" w:space="0" w:color="auto"/>
                <w:left w:val="none" w:sz="0" w:space="0" w:color="auto"/>
                <w:bottom w:val="none" w:sz="0" w:space="0" w:color="auto"/>
                <w:right w:val="none" w:sz="0" w:space="0" w:color="auto"/>
              </w:divBdr>
            </w:div>
            <w:div w:id="1365669610">
              <w:marLeft w:val="0"/>
              <w:marRight w:val="0"/>
              <w:marTop w:val="0"/>
              <w:marBottom w:val="0"/>
              <w:divBdr>
                <w:top w:val="none" w:sz="0" w:space="0" w:color="auto"/>
                <w:left w:val="none" w:sz="0" w:space="0" w:color="auto"/>
                <w:bottom w:val="none" w:sz="0" w:space="0" w:color="auto"/>
                <w:right w:val="none" w:sz="0" w:space="0" w:color="auto"/>
              </w:divBdr>
            </w:div>
            <w:div w:id="252134657">
              <w:marLeft w:val="0"/>
              <w:marRight w:val="0"/>
              <w:marTop w:val="0"/>
              <w:marBottom w:val="0"/>
              <w:divBdr>
                <w:top w:val="none" w:sz="0" w:space="0" w:color="auto"/>
                <w:left w:val="none" w:sz="0" w:space="0" w:color="auto"/>
                <w:bottom w:val="none" w:sz="0" w:space="0" w:color="auto"/>
                <w:right w:val="none" w:sz="0" w:space="0" w:color="auto"/>
              </w:divBdr>
            </w:div>
            <w:div w:id="1375614239">
              <w:marLeft w:val="0"/>
              <w:marRight w:val="0"/>
              <w:marTop w:val="0"/>
              <w:marBottom w:val="0"/>
              <w:divBdr>
                <w:top w:val="none" w:sz="0" w:space="0" w:color="auto"/>
                <w:left w:val="none" w:sz="0" w:space="0" w:color="auto"/>
                <w:bottom w:val="none" w:sz="0" w:space="0" w:color="auto"/>
                <w:right w:val="none" w:sz="0" w:space="0" w:color="auto"/>
              </w:divBdr>
            </w:div>
            <w:div w:id="1911885728">
              <w:marLeft w:val="0"/>
              <w:marRight w:val="0"/>
              <w:marTop w:val="0"/>
              <w:marBottom w:val="0"/>
              <w:divBdr>
                <w:top w:val="none" w:sz="0" w:space="0" w:color="auto"/>
                <w:left w:val="none" w:sz="0" w:space="0" w:color="auto"/>
                <w:bottom w:val="none" w:sz="0" w:space="0" w:color="auto"/>
                <w:right w:val="none" w:sz="0" w:space="0" w:color="auto"/>
              </w:divBdr>
            </w:div>
            <w:div w:id="98720525">
              <w:marLeft w:val="0"/>
              <w:marRight w:val="0"/>
              <w:marTop w:val="0"/>
              <w:marBottom w:val="0"/>
              <w:divBdr>
                <w:top w:val="none" w:sz="0" w:space="0" w:color="auto"/>
                <w:left w:val="none" w:sz="0" w:space="0" w:color="auto"/>
                <w:bottom w:val="none" w:sz="0" w:space="0" w:color="auto"/>
                <w:right w:val="none" w:sz="0" w:space="0" w:color="auto"/>
              </w:divBdr>
            </w:div>
          </w:divsChild>
        </w:div>
        <w:div w:id="963729217">
          <w:marLeft w:val="0"/>
          <w:marRight w:val="0"/>
          <w:marTop w:val="0"/>
          <w:marBottom w:val="0"/>
          <w:divBdr>
            <w:top w:val="none" w:sz="0" w:space="0" w:color="auto"/>
            <w:left w:val="none" w:sz="0" w:space="0" w:color="auto"/>
            <w:bottom w:val="none" w:sz="0" w:space="0" w:color="auto"/>
            <w:right w:val="none" w:sz="0" w:space="0" w:color="auto"/>
          </w:divBdr>
          <w:divsChild>
            <w:div w:id="746541598">
              <w:marLeft w:val="0"/>
              <w:marRight w:val="0"/>
              <w:marTop w:val="0"/>
              <w:marBottom w:val="0"/>
              <w:divBdr>
                <w:top w:val="none" w:sz="0" w:space="0" w:color="auto"/>
                <w:left w:val="none" w:sz="0" w:space="0" w:color="auto"/>
                <w:bottom w:val="none" w:sz="0" w:space="0" w:color="auto"/>
                <w:right w:val="none" w:sz="0" w:space="0" w:color="auto"/>
              </w:divBdr>
              <w:divsChild>
                <w:div w:id="595408184">
                  <w:marLeft w:val="0"/>
                  <w:marRight w:val="0"/>
                  <w:marTop w:val="0"/>
                  <w:marBottom w:val="0"/>
                  <w:divBdr>
                    <w:top w:val="none" w:sz="0" w:space="0" w:color="auto"/>
                    <w:left w:val="none" w:sz="0" w:space="0" w:color="auto"/>
                    <w:bottom w:val="none" w:sz="0" w:space="0" w:color="auto"/>
                    <w:right w:val="none" w:sz="0" w:space="0" w:color="auto"/>
                  </w:divBdr>
                </w:div>
              </w:divsChild>
            </w:div>
            <w:div w:id="1784036273">
              <w:marLeft w:val="0"/>
              <w:marRight w:val="0"/>
              <w:marTop w:val="0"/>
              <w:marBottom w:val="0"/>
              <w:divBdr>
                <w:top w:val="none" w:sz="0" w:space="0" w:color="auto"/>
                <w:left w:val="none" w:sz="0" w:space="0" w:color="auto"/>
                <w:bottom w:val="none" w:sz="0" w:space="0" w:color="auto"/>
                <w:right w:val="none" w:sz="0" w:space="0" w:color="auto"/>
              </w:divBdr>
            </w:div>
            <w:div w:id="1465737257">
              <w:marLeft w:val="0"/>
              <w:marRight w:val="0"/>
              <w:marTop w:val="0"/>
              <w:marBottom w:val="0"/>
              <w:divBdr>
                <w:top w:val="none" w:sz="0" w:space="0" w:color="auto"/>
                <w:left w:val="none" w:sz="0" w:space="0" w:color="auto"/>
                <w:bottom w:val="none" w:sz="0" w:space="0" w:color="auto"/>
                <w:right w:val="none" w:sz="0" w:space="0" w:color="auto"/>
              </w:divBdr>
              <w:divsChild>
                <w:div w:id="47580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342275">
          <w:marLeft w:val="0"/>
          <w:marRight w:val="0"/>
          <w:marTop w:val="0"/>
          <w:marBottom w:val="0"/>
          <w:divBdr>
            <w:top w:val="none" w:sz="0" w:space="0" w:color="auto"/>
            <w:left w:val="none" w:sz="0" w:space="0" w:color="auto"/>
            <w:bottom w:val="none" w:sz="0" w:space="0" w:color="auto"/>
            <w:right w:val="none" w:sz="0" w:space="0" w:color="auto"/>
          </w:divBdr>
          <w:divsChild>
            <w:div w:id="166138477">
              <w:marLeft w:val="0"/>
              <w:marRight w:val="0"/>
              <w:marTop w:val="0"/>
              <w:marBottom w:val="0"/>
              <w:divBdr>
                <w:top w:val="none" w:sz="0" w:space="0" w:color="auto"/>
                <w:left w:val="none" w:sz="0" w:space="0" w:color="auto"/>
                <w:bottom w:val="none" w:sz="0" w:space="0" w:color="auto"/>
                <w:right w:val="none" w:sz="0" w:space="0" w:color="auto"/>
              </w:divBdr>
            </w:div>
            <w:div w:id="2042314961">
              <w:marLeft w:val="0"/>
              <w:marRight w:val="0"/>
              <w:marTop w:val="0"/>
              <w:marBottom w:val="0"/>
              <w:divBdr>
                <w:top w:val="none" w:sz="0" w:space="0" w:color="auto"/>
                <w:left w:val="none" w:sz="0" w:space="0" w:color="auto"/>
                <w:bottom w:val="none" w:sz="0" w:space="0" w:color="auto"/>
                <w:right w:val="none" w:sz="0" w:space="0" w:color="auto"/>
              </w:divBdr>
            </w:div>
            <w:div w:id="1024668667">
              <w:marLeft w:val="0"/>
              <w:marRight w:val="0"/>
              <w:marTop w:val="0"/>
              <w:marBottom w:val="0"/>
              <w:divBdr>
                <w:top w:val="none" w:sz="0" w:space="0" w:color="auto"/>
                <w:left w:val="none" w:sz="0" w:space="0" w:color="auto"/>
                <w:bottom w:val="none" w:sz="0" w:space="0" w:color="auto"/>
                <w:right w:val="none" w:sz="0" w:space="0" w:color="auto"/>
              </w:divBdr>
            </w:div>
            <w:div w:id="739180803">
              <w:marLeft w:val="0"/>
              <w:marRight w:val="0"/>
              <w:marTop w:val="0"/>
              <w:marBottom w:val="0"/>
              <w:divBdr>
                <w:top w:val="none" w:sz="0" w:space="0" w:color="auto"/>
                <w:left w:val="none" w:sz="0" w:space="0" w:color="auto"/>
                <w:bottom w:val="none" w:sz="0" w:space="0" w:color="auto"/>
                <w:right w:val="none" w:sz="0" w:space="0" w:color="auto"/>
              </w:divBdr>
            </w:div>
            <w:div w:id="1225530604">
              <w:marLeft w:val="0"/>
              <w:marRight w:val="0"/>
              <w:marTop w:val="0"/>
              <w:marBottom w:val="0"/>
              <w:divBdr>
                <w:top w:val="none" w:sz="0" w:space="0" w:color="auto"/>
                <w:left w:val="none" w:sz="0" w:space="0" w:color="auto"/>
                <w:bottom w:val="none" w:sz="0" w:space="0" w:color="auto"/>
                <w:right w:val="none" w:sz="0" w:space="0" w:color="auto"/>
              </w:divBdr>
            </w:div>
            <w:div w:id="724840306">
              <w:marLeft w:val="0"/>
              <w:marRight w:val="0"/>
              <w:marTop w:val="0"/>
              <w:marBottom w:val="0"/>
              <w:divBdr>
                <w:top w:val="none" w:sz="0" w:space="0" w:color="auto"/>
                <w:left w:val="none" w:sz="0" w:space="0" w:color="auto"/>
                <w:bottom w:val="none" w:sz="0" w:space="0" w:color="auto"/>
                <w:right w:val="none" w:sz="0" w:space="0" w:color="auto"/>
              </w:divBdr>
            </w:div>
            <w:div w:id="980839853">
              <w:marLeft w:val="0"/>
              <w:marRight w:val="0"/>
              <w:marTop w:val="0"/>
              <w:marBottom w:val="0"/>
              <w:divBdr>
                <w:top w:val="none" w:sz="0" w:space="0" w:color="auto"/>
                <w:left w:val="none" w:sz="0" w:space="0" w:color="auto"/>
                <w:bottom w:val="none" w:sz="0" w:space="0" w:color="auto"/>
                <w:right w:val="none" w:sz="0" w:space="0" w:color="auto"/>
              </w:divBdr>
            </w:div>
            <w:div w:id="460684157">
              <w:marLeft w:val="0"/>
              <w:marRight w:val="0"/>
              <w:marTop w:val="0"/>
              <w:marBottom w:val="0"/>
              <w:divBdr>
                <w:top w:val="none" w:sz="0" w:space="0" w:color="auto"/>
                <w:left w:val="none" w:sz="0" w:space="0" w:color="auto"/>
                <w:bottom w:val="none" w:sz="0" w:space="0" w:color="auto"/>
                <w:right w:val="none" w:sz="0" w:space="0" w:color="auto"/>
              </w:divBdr>
            </w:div>
            <w:div w:id="669068370">
              <w:marLeft w:val="0"/>
              <w:marRight w:val="0"/>
              <w:marTop w:val="0"/>
              <w:marBottom w:val="0"/>
              <w:divBdr>
                <w:top w:val="none" w:sz="0" w:space="0" w:color="auto"/>
                <w:left w:val="none" w:sz="0" w:space="0" w:color="auto"/>
                <w:bottom w:val="none" w:sz="0" w:space="0" w:color="auto"/>
                <w:right w:val="none" w:sz="0" w:space="0" w:color="auto"/>
              </w:divBdr>
            </w:div>
            <w:div w:id="1560507161">
              <w:marLeft w:val="0"/>
              <w:marRight w:val="0"/>
              <w:marTop w:val="0"/>
              <w:marBottom w:val="0"/>
              <w:divBdr>
                <w:top w:val="none" w:sz="0" w:space="0" w:color="auto"/>
                <w:left w:val="none" w:sz="0" w:space="0" w:color="auto"/>
                <w:bottom w:val="none" w:sz="0" w:space="0" w:color="auto"/>
                <w:right w:val="none" w:sz="0" w:space="0" w:color="auto"/>
              </w:divBdr>
            </w:div>
            <w:div w:id="848982298">
              <w:marLeft w:val="0"/>
              <w:marRight w:val="0"/>
              <w:marTop w:val="0"/>
              <w:marBottom w:val="0"/>
              <w:divBdr>
                <w:top w:val="none" w:sz="0" w:space="0" w:color="auto"/>
                <w:left w:val="none" w:sz="0" w:space="0" w:color="auto"/>
                <w:bottom w:val="none" w:sz="0" w:space="0" w:color="auto"/>
                <w:right w:val="none" w:sz="0" w:space="0" w:color="auto"/>
              </w:divBdr>
            </w:div>
            <w:div w:id="388768649">
              <w:marLeft w:val="0"/>
              <w:marRight w:val="0"/>
              <w:marTop w:val="0"/>
              <w:marBottom w:val="0"/>
              <w:divBdr>
                <w:top w:val="none" w:sz="0" w:space="0" w:color="auto"/>
                <w:left w:val="none" w:sz="0" w:space="0" w:color="auto"/>
                <w:bottom w:val="none" w:sz="0" w:space="0" w:color="auto"/>
                <w:right w:val="none" w:sz="0" w:space="0" w:color="auto"/>
              </w:divBdr>
            </w:div>
            <w:div w:id="1172791850">
              <w:marLeft w:val="0"/>
              <w:marRight w:val="0"/>
              <w:marTop w:val="0"/>
              <w:marBottom w:val="0"/>
              <w:divBdr>
                <w:top w:val="none" w:sz="0" w:space="0" w:color="auto"/>
                <w:left w:val="none" w:sz="0" w:space="0" w:color="auto"/>
                <w:bottom w:val="none" w:sz="0" w:space="0" w:color="auto"/>
                <w:right w:val="none" w:sz="0" w:space="0" w:color="auto"/>
              </w:divBdr>
            </w:div>
            <w:div w:id="4792481">
              <w:marLeft w:val="0"/>
              <w:marRight w:val="0"/>
              <w:marTop w:val="0"/>
              <w:marBottom w:val="0"/>
              <w:divBdr>
                <w:top w:val="none" w:sz="0" w:space="0" w:color="auto"/>
                <w:left w:val="none" w:sz="0" w:space="0" w:color="auto"/>
                <w:bottom w:val="none" w:sz="0" w:space="0" w:color="auto"/>
                <w:right w:val="none" w:sz="0" w:space="0" w:color="auto"/>
              </w:divBdr>
            </w:div>
            <w:div w:id="1147285773">
              <w:marLeft w:val="0"/>
              <w:marRight w:val="0"/>
              <w:marTop w:val="0"/>
              <w:marBottom w:val="0"/>
              <w:divBdr>
                <w:top w:val="none" w:sz="0" w:space="0" w:color="auto"/>
                <w:left w:val="none" w:sz="0" w:space="0" w:color="auto"/>
                <w:bottom w:val="none" w:sz="0" w:space="0" w:color="auto"/>
                <w:right w:val="none" w:sz="0" w:space="0" w:color="auto"/>
              </w:divBdr>
            </w:div>
            <w:div w:id="1668828694">
              <w:marLeft w:val="0"/>
              <w:marRight w:val="0"/>
              <w:marTop w:val="0"/>
              <w:marBottom w:val="0"/>
              <w:divBdr>
                <w:top w:val="none" w:sz="0" w:space="0" w:color="auto"/>
                <w:left w:val="none" w:sz="0" w:space="0" w:color="auto"/>
                <w:bottom w:val="none" w:sz="0" w:space="0" w:color="auto"/>
                <w:right w:val="none" w:sz="0" w:space="0" w:color="auto"/>
              </w:divBdr>
            </w:div>
            <w:div w:id="1360663178">
              <w:marLeft w:val="0"/>
              <w:marRight w:val="0"/>
              <w:marTop w:val="0"/>
              <w:marBottom w:val="0"/>
              <w:divBdr>
                <w:top w:val="none" w:sz="0" w:space="0" w:color="auto"/>
                <w:left w:val="none" w:sz="0" w:space="0" w:color="auto"/>
                <w:bottom w:val="none" w:sz="0" w:space="0" w:color="auto"/>
                <w:right w:val="none" w:sz="0" w:space="0" w:color="auto"/>
              </w:divBdr>
            </w:div>
            <w:div w:id="1128671150">
              <w:marLeft w:val="0"/>
              <w:marRight w:val="0"/>
              <w:marTop w:val="0"/>
              <w:marBottom w:val="0"/>
              <w:divBdr>
                <w:top w:val="none" w:sz="0" w:space="0" w:color="auto"/>
                <w:left w:val="none" w:sz="0" w:space="0" w:color="auto"/>
                <w:bottom w:val="none" w:sz="0" w:space="0" w:color="auto"/>
                <w:right w:val="none" w:sz="0" w:space="0" w:color="auto"/>
              </w:divBdr>
            </w:div>
            <w:div w:id="1136069655">
              <w:marLeft w:val="0"/>
              <w:marRight w:val="0"/>
              <w:marTop w:val="0"/>
              <w:marBottom w:val="0"/>
              <w:divBdr>
                <w:top w:val="none" w:sz="0" w:space="0" w:color="auto"/>
                <w:left w:val="none" w:sz="0" w:space="0" w:color="auto"/>
                <w:bottom w:val="none" w:sz="0" w:space="0" w:color="auto"/>
                <w:right w:val="none" w:sz="0" w:space="0" w:color="auto"/>
              </w:divBdr>
            </w:div>
            <w:div w:id="1303997671">
              <w:marLeft w:val="0"/>
              <w:marRight w:val="0"/>
              <w:marTop w:val="0"/>
              <w:marBottom w:val="0"/>
              <w:divBdr>
                <w:top w:val="none" w:sz="0" w:space="0" w:color="auto"/>
                <w:left w:val="none" w:sz="0" w:space="0" w:color="auto"/>
                <w:bottom w:val="none" w:sz="0" w:space="0" w:color="auto"/>
                <w:right w:val="none" w:sz="0" w:space="0" w:color="auto"/>
              </w:divBdr>
            </w:div>
            <w:div w:id="2086560575">
              <w:marLeft w:val="0"/>
              <w:marRight w:val="0"/>
              <w:marTop w:val="0"/>
              <w:marBottom w:val="0"/>
              <w:divBdr>
                <w:top w:val="none" w:sz="0" w:space="0" w:color="auto"/>
                <w:left w:val="none" w:sz="0" w:space="0" w:color="auto"/>
                <w:bottom w:val="none" w:sz="0" w:space="0" w:color="auto"/>
                <w:right w:val="none" w:sz="0" w:space="0" w:color="auto"/>
              </w:divBdr>
            </w:div>
            <w:div w:id="365570688">
              <w:marLeft w:val="0"/>
              <w:marRight w:val="0"/>
              <w:marTop w:val="0"/>
              <w:marBottom w:val="0"/>
              <w:divBdr>
                <w:top w:val="none" w:sz="0" w:space="0" w:color="auto"/>
                <w:left w:val="none" w:sz="0" w:space="0" w:color="auto"/>
                <w:bottom w:val="none" w:sz="0" w:space="0" w:color="auto"/>
                <w:right w:val="none" w:sz="0" w:space="0" w:color="auto"/>
              </w:divBdr>
            </w:div>
            <w:div w:id="265772883">
              <w:marLeft w:val="0"/>
              <w:marRight w:val="0"/>
              <w:marTop w:val="0"/>
              <w:marBottom w:val="0"/>
              <w:divBdr>
                <w:top w:val="none" w:sz="0" w:space="0" w:color="auto"/>
                <w:left w:val="none" w:sz="0" w:space="0" w:color="auto"/>
                <w:bottom w:val="none" w:sz="0" w:space="0" w:color="auto"/>
                <w:right w:val="none" w:sz="0" w:space="0" w:color="auto"/>
              </w:divBdr>
            </w:div>
            <w:div w:id="294718533">
              <w:marLeft w:val="0"/>
              <w:marRight w:val="0"/>
              <w:marTop w:val="0"/>
              <w:marBottom w:val="0"/>
              <w:divBdr>
                <w:top w:val="none" w:sz="0" w:space="0" w:color="auto"/>
                <w:left w:val="none" w:sz="0" w:space="0" w:color="auto"/>
                <w:bottom w:val="none" w:sz="0" w:space="0" w:color="auto"/>
                <w:right w:val="none" w:sz="0" w:space="0" w:color="auto"/>
              </w:divBdr>
            </w:div>
          </w:divsChild>
        </w:div>
        <w:div w:id="1037391594">
          <w:marLeft w:val="0"/>
          <w:marRight w:val="0"/>
          <w:marTop w:val="0"/>
          <w:marBottom w:val="0"/>
          <w:divBdr>
            <w:top w:val="none" w:sz="0" w:space="0" w:color="auto"/>
            <w:left w:val="none" w:sz="0" w:space="0" w:color="auto"/>
            <w:bottom w:val="none" w:sz="0" w:space="0" w:color="auto"/>
            <w:right w:val="none" w:sz="0" w:space="0" w:color="auto"/>
          </w:divBdr>
          <w:divsChild>
            <w:div w:id="561209059">
              <w:marLeft w:val="0"/>
              <w:marRight w:val="0"/>
              <w:marTop w:val="0"/>
              <w:marBottom w:val="0"/>
              <w:divBdr>
                <w:top w:val="none" w:sz="0" w:space="0" w:color="auto"/>
                <w:left w:val="none" w:sz="0" w:space="0" w:color="auto"/>
                <w:bottom w:val="none" w:sz="0" w:space="0" w:color="auto"/>
                <w:right w:val="none" w:sz="0" w:space="0" w:color="auto"/>
              </w:divBdr>
            </w:div>
            <w:div w:id="1584416283">
              <w:marLeft w:val="0"/>
              <w:marRight w:val="0"/>
              <w:marTop w:val="0"/>
              <w:marBottom w:val="0"/>
              <w:divBdr>
                <w:top w:val="none" w:sz="0" w:space="0" w:color="auto"/>
                <w:left w:val="none" w:sz="0" w:space="0" w:color="auto"/>
                <w:bottom w:val="none" w:sz="0" w:space="0" w:color="auto"/>
                <w:right w:val="none" w:sz="0" w:space="0" w:color="auto"/>
              </w:divBdr>
            </w:div>
            <w:div w:id="701789569">
              <w:marLeft w:val="0"/>
              <w:marRight w:val="0"/>
              <w:marTop w:val="0"/>
              <w:marBottom w:val="0"/>
              <w:divBdr>
                <w:top w:val="none" w:sz="0" w:space="0" w:color="auto"/>
                <w:left w:val="none" w:sz="0" w:space="0" w:color="auto"/>
                <w:bottom w:val="none" w:sz="0" w:space="0" w:color="auto"/>
                <w:right w:val="none" w:sz="0" w:space="0" w:color="auto"/>
              </w:divBdr>
            </w:div>
            <w:div w:id="94904638">
              <w:marLeft w:val="0"/>
              <w:marRight w:val="0"/>
              <w:marTop w:val="0"/>
              <w:marBottom w:val="0"/>
              <w:divBdr>
                <w:top w:val="none" w:sz="0" w:space="0" w:color="auto"/>
                <w:left w:val="none" w:sz="0" w:space="0" w:color="auto"/>
                <w:bottom w:val="none" w:sz="0" w:space="0" w:color="auto"/>
                <w:right w:val="none" w:sz="0" w:space="0" w:color="auto"/>
              </w:divBdr>
            </w:div>
            <w:div w:id="1789467740">
              <w:marLeft w:val="0"/>
              <w:marRight w:val="0"/>
              <w:marTop w:val="0"/>
              <w:marBottom w:val="0"/>
              <w:divBdr>
                <w:top w:val="none" w:sz="0" w:space="0" w:color="auto"/>
                <w:left w:val="none" w:sz="0" w:space="0" w:color="auto"/>
                <w:bottom w:val="none" w:sz="0" w:space="0" w:color="auto"/>
                <w:right w:val="none" w:sz="0" w:space="0" w:color="auto"/>
              </w:divBdr>
            </w:div>
            <w:div w:id="245380848">
              <w:marLeft w:val="0"/>
              <w:marRight w:val="0"/>
              <w:marTop w:val="0"/>
              <w:marBottom w:val="0"/>
              <w:divBdr>
                <w:top w:val="none" w:sz="0" w:space="0" w:color="auto"/>
                <w:left w:val="none" w:sz="0" w:space="0" w:color="auto"/>
                <w:bottom w:val="none" w:sz="0" w:space="0" w:color="auto"/>
                <w:right w:val="none" w:sz="0" w:space="0" w:color="auto"/>
              </w:divBdr>
            </w:div>
          </w:divsChild>
        </w:div>
        <w:div w:id="1777864894">
          <w:marLeft w:val="0"/>
          <w:marRight w:val="0"/>
          <w:marTop w:val="0"/>
          <w:marBottom w:val="0"/>
          <w:divBdr>
            <w:top w:val="none" w:sz="0" w:space="0" w:color="auto"/>
            <w:left w:val="none" w:sz="0" w:space="0" w:color="auto"/>
            <w:bottom w:val="none" w:sz="0" w:space="0" w:color="auto"/>
            <w:right w:val="none" w:sz="0" w:space="0" w:color="auto"/>
          </w:divBdr>
        </w:div>
      </w:divsChild>
    </w:div>
    <w:div w:id="1732264819">
      <w:bodyDiv w:val="1"/>
      <w:marLeft w:val="0"/>
      <w:marRight w:val="0"/>
      <w:marTop w:val="0"/>
      <w:marBottom w:val="0"/>
      <w:divBdr>
        <w:top w:val="none" w:sz="0" w:space="0" w:color="auto"/>
        <w:left w:val="none" w:sz="0" w:space="0" w:color="auto"/>
        <w:bottom w:val="none" w:sz="0" w:space="0" w:color="auto"/>
        <w:right w:val="none" w:sz="0" w:space="0" w:color="auto"/>
      </w:divBdr>
    </w:div>
    <w:div w:id="1855419834">
      <w:bodyDiv w:val="1"/>
      <w:marLeft w:val="0"/>
      <w:marRight w:val="0"/>
      <w:marTop w:val="0"/>
      <w:marBottom w:val="0"/>
      <w:divBdr>
        <w:top w:val="none" w:sz="0" w:space="0" w:color="auto"/>
        <w:left w:val="none" w:sz="0" w:space="0" w:color="auto"/>
        <w:bottom w:val="none" w:sz="0" w:space="0" w:color="auto"/>
        <w:right w:val="none" w:sz="0" w:space="0" w:color="auto"/>
      </w:divBdr>
      <w:divsChild>
        <w:div w:id="717431881">
          <w:marLeft w:val="418"/>
          <w:marRight w:val="86"/>
          <w:marTop w:val="0"/>
          <w:marBottom w:val="0"/>
          <w:divBdr>
            <w:top w:val="none" w:sz="0" w:space="0" w:color="auto"/>
            <w:left w:val="none" w:sz="0" w:space="0" w:color="auto"/>
            <w:bottom w:val="none" w:sz="0" w:space="0" w:color="auto"/>
            <w:right w:val="none" w:sz="0" w:space="0" w:color="auto"/>
          </w:divBdr>
        </w:div>
        <w:div w:id="1246036893">
          <w:marLeft w:val="418"/>
          <w:marRight w:val="389"/>
          <w:marTop w:val="0"/>
          <w:marBottom w:val="0"/>
          <w:divBdr>
            <w:top w:val="none" w:sz="0" w:space="0" w:color="auto"/>
            <w:left w:val="none" w:sz="0" w:space="0" w:color="auto"/>
            <w:bottom w:val="none" w:sz="0" w:space="0" w:color="auto"/>
            <w:right w:val="none" w:sz="0" w:space="0" w:color="auto"/>
          </w:divBdr>
        </w:div>
        <w:div w:id="1758357202">
          <w:marLeft w:val="418"/>
          <w:marRight w:val="389"/>
          <w:marTop w:val="0"/>
          <w:marBottom w:val="0"/>
          <w:divBdr>
            <w:top w:val="none" w:sz="0" w:space="0" w:color="auto"/>
            <w:left w:val="none" w:sz="0" w:space="0" w:color="auto"/>
            <w:bottom w:val="none" w:sz="0" w:space="0" w:color="auto"/>
            <w:right w:val="none" w:sz="0" w:space="0" w:color="auto"/>
          </w:divBdr>
        </w:div>
        <w:div w:id="1427534853">
          <w:marLeft w:val="418"/>
          <w:marRight w:val="389"/>
          <w:marTop w:val="0"/>
          <w:marBottom w:val="0"/>
          <w:divBdr>
            <w:top w:val="none" w:sz="0" w:space="0" w:color="auto"/>
            <w:left w:val="none" w:sz="0" w:space="0" w:color="auto"/>
            <w:bottom w:val="none" w:sz="0" w:space="0" w:color="auto"/>
            <w:right w:val="none" w:sz="0" w:space="0" w:color="auto"/>
          </w:divBdr>
        </w:div>
        <w:div w:id="673607370">
          <w:marLeft w:val="418"/>
          <w:marRight w:val="389"/>
          <w:marTop w:val="0"/>
          <w:marBottom w:val="0"/>
          <w:divBdr>
            <w:top w:val="none" w:sz="0" w:space="0" w:color="auto"/>
            <w:left w:val="none" w:sz="0" w:space="0" w:color="auto"/>
            <w:bottom w:val="none" w:sz="0" w:space="0" w:color="auto"/>
            <w:right w:val="none" w:sz="0" w:space="0" w:color="auto"/>
          </w:divBdr>
        </w:div>
      </w:divsChild>
    </w:div>
    <w:div w:id="2019765597">
      <w:bodyDiv w:val="1"/>
      <w:marLeft w:val="0"/>
      <w:marRight w:val="0"/>
      <w:marTop w:val="0"/>
      <w:marBottom w:val="0"/>
      <w:divBdr>
        <w:top w:val="none" w:sz="0" w:space="0" w:color="auto"/>
        <w:left w:val="none" w:sz="0" w:space="0" w:color="auto"/>
        <w:bottom w:val="none" w:sz="0" w:space="0" w:color="auto"/>
        <w:right w:val="none" w:sz="0" w:space="0" w:color="auto"/>
      </w:divBdr>
      <w:divsChild>
        <w:div w:id="1307317639">
          <w:marLeft w:val="284"/>
          <w:marRight w:val="284"/>
          <w:marTop w:val="284"/>
          <w:marBottom w:val="284"/>
          <w:divBdr>
            <w:top w:val="single" w:sz="6" w:space="7" w:color="FFFFFF"/>
            <w:left w:val="single" w:sz="6" w:space="7" w:color="FFFFFF"/>
            <w:bottom w:val="single" w:sz="6" w:space="7" w:color="FFFFFF"/>
            <w:right w:val="single" w:sz="6" w:space="11" w:color="FFFFFF"/>
          </w:divBdr>
        </w:div>
      </w:divsChild>
    </w:div>
    <w:div w:id="2034307835">
      <w:bodyDiv w:val="1"/>
      <w:marLeft w:val="0"/>
      <w:marRight w:val="0"/>
      <w:marTop w:val="0"/>
      <w:marBottom w:val="0"/>
      <w:divBdr>
        <w:top w:val="none" w:sz="0" w:space="0" w:color="auto"/>
        <w:left w:val="none" w:sz="0" w:space="0" w:color="auto"/>
        <w:bottom w:val="none" w:sz="0" w:space="0" w:color="auto"/>
        <w:right w:val="none" w:sz="0" w:space="0" w:color="auto"/>
      </w:divBdr>
      <w:divsChild>
        <w:div w:id="235558404">
          <w:marLeft w:val="418"/>
          <w:marRight w:val="86"/>
          <w:marTop w:val="0"/>
          <w:marBottom w:val="0"/>
          <w:divBdr>
            <w:top w:val="none" w:sz="0" w:space="0" w:color="auto"/>
            <w:left w:val="none" w:sz="0" w:space="0" w:color="auto"/>
            <w:bottom w:val="none" w:sz="0" w:space="0" w:color="auto"/>
            <w:right w:val="none" w:sz="0" w:space="0" w:color="auto"/>
          </w:divBdr>
        </w:div>
        <w:div w:id="626204364">
          <w:marLeft w:val="418"/>
          <w:marRight w:val="389"/>
          <w:marTop w:val="0"/>
          <w:marBottom w:val="0"/>
          <w:divBdr>
            <w:top w:val="none" w:sz="0" w:space="0" w:color="auto"/>
            <w:left w:val="none" w:sz="0" w:space="0" w:color="auto"/>
            <w:bottom w:val="none" w:sz="0" w:space="0" w:color="auto"/>
            <w:right w:val="none" w:sz="0" w:space="0" w:color="auto"/>
          </w:divBdr>
        </w:div>
        <w:div w:id="1964341453">
          <w:marLeft w:val="418"/>
          <w:marRight w:val="389"/>
          <w:marTop w:val="0"/>
          <w:marBottom w:val="0"/>
          <w:divBdr>
            <w:top w:val="none" w:sz="0" w:space="0" w:color="auto"/>
            <w:left w:val="none" w:sz="0" w:space="0" w:color="auto"/>
            <w:bottom w:val="none" w:sz="0" w:space="0" w:color="auto"/>
            <w:right w:val="none" w:sz="0" w:space="0" w:color="auto"/>
          </w:divBdr>
        </w:div>
        <w:div w:id="852232471">
          <w:marLeft w:val="418"/>
          <w:marRight w:val="389"/>
          <w:marTop w:val="0"/>
          <w:marBottom w:val="0"/>
          <w:divBdr>
            <w:top w:val="none" w:sz="0" w:space="0" w:color="auto"/>
            <w:left w:val="none" w:sz="0" w:space="0" w:color="auto"/>
            <w:bottom w:val="none" w:sz="0" w:space="0" w:color="auto"/>
            <w:right w:val="none" w:sz="0" w:space="0" w:color="auto"/>
          </w:divBdr>
        </w:div>
        <w:div w:id="1140071075">
          <w:marLeft w:val="418"/>
          <w:marRight w:val="389"/>
          <w:marTop w:val="0"/>
          <w:marBottom w:val="0"/>
          <w:divBdr>
            <w:top w:val="none" w:sz="0" w:space="0" w:color="auto"/>
            <w:left w:val="none" w:sz="0" w:space="0" w:color="auto"/>
            <w:bottom w:val="none" w:sz="0" w:space="0" w:color="auto"/>
            <w:right w:val="none" w:sz="0" w:space="0" w:color="auto"/>
          </w:divBdr>
        </w:div>
      </w:divsChild>
    </w:div>
    <w:div w:id="2044745998">
      <w:bodyDiv w:val="1"/>
      <w:marLeft w:val="0"/>
      <w:marRight w:val="0"/>
      <w:marTop w:val="0"/>
      <w:marBottom w:val="0"/>
      <w:divBdr>
        <w:top w:val="none" w:sz="0" w:space="0" w:color="auto"/>
        <w:left w:val="none" w:sz="0" w:space="0" w:color="auto"/>
        <w:bottom w:val="none" w:sz="0" w:space="0" w:color="auto"/>
        <w:right w:val="none" w:sz="0" w:space="0" w:color="auto"/>
      </w:divBdr>
      <w:divsChild>
        <w:div w:id="1362436051">
          <w:marLeft w:val="284"/>
          <w:marRight w:val="284"/>
          <w:marTop w:val="284"/>
          <w:marBottom w:val="284"/>
          <w:divBdr>
            <w:top w:val="single" w:sz="6" w:space="7" w:color="FFFFFF"/>
            <w:left w:val="single" w:sz="6" w:space="7" w:color="FFFFFF"/>
            <w:bottom w:val="single" w:sz="6" w:space="7" w:color="FFFFFF"/>
            <w:right w:val="single" w:sz="6" w:space="11" w:color="FFFFFF"/>
          </w:divBdr>
        </w:div>
      </w:divsChild>
    </w:div>
    <w:div w:id="2079551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hyperlink" Target="https://midland.communityhealthpathways.org/783098.htm" TargetMode="External"/><Relationship Id="rId3" Type="http://schemas.openxmlformats.org/officeDocument/2006/relationships/customXml" Target="../customXml/item3.xml"/><Relationship Id="rId21" Type="http://schemas.openxmlformats.org/officeDocument/2006/relationships/control" Target="activeX/activeX8.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control" Target="activeX/activeX4.xml"/><Relationship Id="rId25" Type="http://schemas.openxmlformats.org/officeDocument/2006/relationships/control" Target="activeX/activeX11.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control" Target="activeX/activeX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control" Target="activeX/activeX10.xml"/><Relationship Id="rId5" Type="http://schemas.openxmlformats.org/officeDocument/2006/relationships/numbering" Target="numbering.xml"/><Relationship Id="rId15" Type="http://schemas.openxmlformats.org/officeDocument/2006/relationships/control" Target="activeX/activeX3.xml"/><Relationship Id="rId23" Type="http://schemas.openxmlformats.org/officeDocument/2006/relationships/hyperlink" Target="https://www.youtube.com/watch?v=ghUTSH-PYio"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control" Target="activeX/activeX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control" Target="activeX/activeX9.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C44536592F8D54DADCA3AF5182A33AF" ma:contentTypeVersion="16" ma:contentTypeDescription="Create a new document." ma:contentTypeScope="" ma:versionID="69db6c29842b561d4ef8f10e788a055e">
  <xsd:schema xmlns:xsd="http://www.w3.org/2001/XMLSchema" xmlns:xs="http://www.w3.org/2001/XMLSchema" xmlns:p="http://schemas.microsoft.com/office/2006/metadata/properties" xmlns:ns1="http://schemas.microsoft.com/sharepoint/v3" xmlns:ns3="6fed759b-6ab0-4b6a-bb0f-a37c989d8794" xmlns:ns4="25f9a32d-59a8-444c-bbb8-87505c9cf46d" targetNamespace="http://schemas.microsoft.com/office/2006/metadata/properties" ma:root="true" ma:fieldsID="a9f14c080a46de7d8e484417b8ed6fa7" ns1:_="" ns3:_="" ns4:_="">
    <xsd:import namespace="http://schemas.microsoft.com/sharepoint/v3"/>
    <xsd:import namespace="6fed759b-6ab0-4b6a-bb0f-a37c989d8794"/>
    <xsd:import namespace="25f9a32d-59a8-444c-bbb8-87505c9cf46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1:_ip_UnifiedCompliancePolicyProperties" minOccurs="0"/>
                <xsd:element ref="ns1:_ip_UnifiedCompliancePolicyUIAc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ed759b-6ab0-4b6a-bb0f-a37c989d87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5f9a32d-59a8-444c-bbb8-87505c9cf46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FC742A-F4DD-4E5B-BCF6-00AB8D40AEBE}">
  <ds:schemaRefs>
    <ds:schemaRef ds:uri="http://schemas.microsoft.com/sharepoint/v3"/>
    <ds:schemaRef ds:uri="http://purl.org/dc/elements/1.1/"/>
    <ds:schemaRef ds:uri="http://schemas.microsoft.com/office/2006/metadata/properties"/>
    <ds:schemaRef ds:uri="25f9a32d-59a8-444c-bbb8-87505c9cf46d"/>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 ds:uri="6fed759b-6ab0-4b6a-bb0f-a37c989d8794"/>
    <ds:schemaRef ds:uri="http://www.w3.org/XML/1998/namespace"/>
  </ds:schemaRefs>
</ds:datastoreItem>
</file>

<file path=customXml/itemProps2.xml><?xml version="1.0" encoding="utf-8"?>
<ds:datastoreItem xmlns:ds="http://schemas.openxmlformats.org/officeDocument/2006/customXml" ds:itemID="{4ED5A662-ABAC-4381-B3F1-8C80BD8B94FC}">
  <ds:schemaRefs>
    <ds:schemaRef ds:uri="http://schemas.openxmlformats.org/officeDocument/2006/bibliography"/>
  </ds:schemaRefs>
</ds:datastoreItem>
</file>

<file path=customXml/itemProps3.xml><?xml version="1.0" encoding="utf-8"?>
<ds:datastoreItem xmlns:ds="http://schemas.openxmlformats.org/officeDocument/2006/customXml" ds:itemID="{476A04F7-118A-4AAF-8B06-DFCE30ACAA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fed759b-6ab0-4b6a-bb0f-a37c989d8794"/>
    <ds:schemaRef ds:uri="25f9a32d-59a8-444c-bbb8-87505c9cf4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F9828D-45B7-4B45-98B5-83F6B7C54B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1335</Words>
  <Characters>7614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Campbell</dc:creator>
  <cp:keywords/>
  <dc:description/>
  <cp:lastModifiedBy>Jo Scott-Jones</cp:lastModifiedBy>
  <cp:revision>2</cp:revision>
  <dcterms:created xsi:type="dcterms:W3CDTF">2021-11-04T02:24:00Z</dcterms:created>
  <dcterms:modified xsi:type="dcterms:W3CDTF">2021-11-04T02:24:00Z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0x010100FC44536592F8D54DADCA3AF5182A33AF</vt:lpwstr>
  </property>
</Properties>
</file>