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70F557D" w14:textId="2F9022EE" w:rsidR="00D37208" w:rsidRDefault="007D4055" w:rsidP="001F06C6">
      <w:pPr>
        <w:pStyle w:val="Heading1"/>
        <w:keepNext w:val="0"/>
        <w:keepLines w:val="0"/>
        <w:tabs>
          <w:tab w:val="left" w:pos="3254"/>
        </w:tabs>
        <w:spacing w:before="0" w:after="120" w:line="192" w:lineRule="auto"/>
        <w:rPr>
          <w:rFonts w:ascii="Calibri Light" w:eastAsia="ArialMT" w:hAnsi="Calibri Light" w:cs="Calibri Light"/>
          <w:color w:val="293562"/>
          <w:spacing w:val="-16"/>
          <w:kern w:val="72"/>
          <w:sz w:val="56"/>
          <w:szCs w:val="56"/>
          <w:lang w:eastAsia="hi-IN" w:bidi="hi-IN"/>
        </w:rPr>
      </w:pPr>
      <w:r w:rsidRPr="001F06C6">
        <w:rPr>
          <w:rFonts w:ascii="Calibri Light" w:eastAsia="ArialMT" w:hAnsi="Calibri Light" w:cs="Calibri Light"/>
          <w:color w:val="293562"/>
          <w:spacing w:val="-16"/>
          <w:kern w:val="72"/>
          <w:sz w:val="56"/>
          <w:szCs w:val="56"/>
          <w:lang w:eastAsia="hi-IN" w:bidi="hi-IN"/>
        </w:rPr>
        <w:t xml:space="preserve">Covid </w:t>
      </w:r>
      <w:r w:rsidR="00FC6D1D">
        <w:rPr>
          <w:rFonts w:ascii="Calibri Light" w:eastAsia="ArialMT" w:hAnsi="Calibri Light" w:cs="Calibri Light"/>
          <w:color w:val="293562"/>
          <w:spacing w:val="-16"/>
          <w:kern w:val="72"/>
          <w:sz w:val="56"/>
          <w:szCs w:val="56"/>
          <w:lang w:eastAsia="hi-IN" w:bidi="hi-IN"/>
        </w:rPr>
        <w:t>Clinical Care</w:t>
      </w:r>
      <w:r w:rsidRPr="001F06C6">
        <w:rPr>
          <w:rFonts w:ascii="Calibri Light" w:eastAsia="ArialMT" w:hAnsi="Calibri Light" w:cs="Calibri Light"/>
          <w:color w:val="293562"/>
          <w:spacing w:val="-16"/>
          <w:kern w:val="72"/>
          <w:sz w:val="56"/>
          <w:szCs w:val="56"/>
          <w:lang w:eastAsia="hi-IN" w:bidi="hi-IN"/>
        </w:rPr>
        <w:t xml:space="preserve"> Module (CC</w:t>
      </w:r>
      <w:r w:rsidR="00FC6D1D">
        <w:rPr>
          <w:rFonts w:ascii="Calibri Light" w:eastAsia="ArialMT" w:hAnsi="Calibri Light" w:cs="Calibri Light"/>
          <w:color w:val="293562"/>
          <w:spacing w:val="-16"/>
          <w:kern w:val="72"/>
          <w:sz w:val="56"/>
          <w:szCs w:val="56"/>
          <w:lang w:eastAsia="hi-IN" w:bidi="hi-IN"/>
        </w:rPr>
        <w:t>C</w:t>
      </w:r>
      <w:r w:rsidRPr="001F06C6">
        <w:rPr>
          <w:rFonts w:ascii="Calibri Light" w:eastAsia="ArialMT" w:hAnsi="Calibri Light" w:cs="Calibri Light"/>
          <w:color w:val="293562"/>
          <w:spacing w:val="-16"/>
          <w:kern w:val="72"/>
          <w:sz w:val="56"/>
          <w:szCs w:val="56"/>
          <w:lang w:eastAsia="hi-IN" w:bidi="hi-IN"/>
        </w:rPr>
        <w:t>M)</w:t>
      </w:r>
      <w:r w:rsidR="00D37208" w:rsidRPr="001F06C6">
        <w:rPr>
          <w:rFonts w:ascii="Calibri Light" w:eastAsia="ArialMT" w:hAnsi="Calibri Light" w:cs="Calibri Light"/>
          <w:color w:val="293562"/>
          <w:spacing w:val="-16"/>
          <w:kern w:val="72"/>
          <w:sz w:val="56"/>
          <w:szCs w:val="56"/>
          <w:lang w:eastAsia="hi-IN" w:bidi="hi-IN"/>
        </w:rPr>
        <w:t xml:space="preserve"> Guide</w:t>
      </w:r>
    </w:p>
    <w:p w14:paraId="4798D529" w14:textId="3B1B5496" w:rsidR="00740C0D" w:rsidRPr="00740C0D" w:rsidRDefault="00740C0D" w:rsidP="00740C0D">
      <w:pPr>
        <w:jc w:val="center"/>
        <w:rPr>
          <w:sz w:val="32"/>
          <w:szCs w:val="32"/>
          <w:lang w:eastAsia="hi-IN" w:bidi="hi-IN"/>
        </w:rPr>
      </w:pPr>
      <w:r w:rsidRPr="00740C0D">
        <w:rPr>
          <w:color w:val="FF0000"/>
          <w:sz w:val="32"/>
          <w:szCs w:val="32"/>
          <w:lang w:eastAsia="hi-IN" w:bidi="hi-IN"/>
        </w:rPr>
        <w:t xml:space="preserve">Waikato Version    </w:t>
      </w:r>
      <w:r w:rsidR="00804801">
        <w:rPr>
          <w:color w:val="FF0000"/>
          <w:sz w:val="32"/>
          <w:szCs w:val="32"/>
          <w:lang w:eastAsia="hi-IN" w:bidi="hi-IN"/>
        </w:rPr>
        <w:t xml:space="preserve"> 25 </w:t>
      </w:r>
      <w:r w:rsidRPr="00740C0D">
        <w:rPr>
          <w:color w:val="FF0000"/>
          <w:sz w:val="32"/>
          <w:szCs w:val="32"/>
          <w:lang w:eastAsia="hi-IN" w:bidi="hi-IN"/>
        </w:rPr>
        <w:t>February 2022</w:t>
      </w:r>
    </w:p>
    <w:p w14:paraId="74DB3599" w14:textId="77777777" w:rsidR="00740C0D" w:rsidRPr="00740C0D" w:rsidRDefault="00740C0D" w:rsidP="00740C0D">
      <w:pPr>
        <w:rPr>
          <w:lang w:eastAsia="hi-IN" w:bidi="hi-IN"/>
        </w:rPr>
      </w:pPr>
    </w:p>
    <w:p w14:paraId="10634AB6" w14:textId="6184CE20" w:rsidR="00C94BA7" w:rsidRPr="001F06C6" w:rsidRDefault="007D4055" w:rsidP="001F06C6">
      <w:pPr>
        <w:pStyle w:val="Heading2"/>
        <w:keepNext w:val="0"/>
        <w:keepLines w:val="0"/>
        <w:tabs>
          <w:tab w:val="left" w:pos="3254"/>
        </w:tabs>
        <w:spacing w:before="0" w:after="120" w:line="192" w:lineRule="auto"/>
        <w:rPr>
          <w:rFonts w:ascii="Calibri Light" w:eastAsia="ArialMT" w:hAnsi="Calibri Light" w:cs="Calibri Light"/>
          <w:color w:val="0066AF"/>
          <w:spacing w:val="-16"/>
          <w:kern w:val="72"/>
          <w:sz w:val="40"/>
          <w:szCs w:val="40"/>
          <w:lang w:eastAsia="hi-IN" w:bidi="hi-IN"/>
        </w:rPr>
      </w:pPr>
      <w:r w:rsidRPr="001F06C6">
        <w:rPr>
          <w:rFonts w:ascii="Calibri Light" w:eastAsia="ArialMT" w:hAnsi="Calibri Light" w:cs="Calibri Light"/>
          <w:color w:val="0066AF"/>
          <w:spacing w:val="-16"/>
          <w:kern w:val="72"/>
          <w:sz w:val="40"/>
          <w:szCs w:val="40"/>
          <w:lang w:eastAsia="hi-IN" w:bidi="hi-IN"/>
        </w:rPr>
        <w:t xml:space="preserve"> </w:t>
      </w:r>
      <w:r w:rsidR="00340731" w:rsidRPr="001F06C6">
        <w:rPr>
          <w:rFonts w:ascii="Calibri Light" w:eastAsia="ArialMT" w:hAnsi="Calibri Light" w:cs="Calibri Light"/>
          <w:color w:val="0066AF"/>
          <w:spacing w:val="-16"/>
          <w:kern w:val="72"/>
          <w:sz w:val="40"/>
          <w:szCs w:val="40"/>
          <w:lang w:eastAsia="hi-IN" w:bidi="hi-IN"/>
        </w:rPr>
        <w:t>CC</w:t>
      </w:r>
      <w:r w:rsidR="00FC6D1D">
        <w:rPr>
          <w:rFonts w:ascii="Calibri Light" w:eastAsia="ArialMT" w:hAnsi="Calibri Light" w:cs="Calibri Light"/>
          <w:color w:val="0066AF"/>
          <w:spacing w:val="-16"/>
          <w:kern w:val="72"/>
          <w:sz w:val="40"/>
          <w:szCs w:val="40"/>
          <w:lang w:eastAsia="hi-IN" w:bidi="hi-IN"/>
        </w:rPr>
        <w:t>C</w:t>
      </w:r>
      <w:r w:rsidR="00340731" w:rsidRPr="001F06C6">
        <w:rPr>
          <w:rFonts w:ascii="Calibri Light" w:eastAsia="ArialMT" w:hAnsi="Calibri Light" w:cs="Calibri Light"/>
          <w:color w:val="0066AF"/>
          <w:spacing w:val="-16"/>
          <w:kern w:val="72"/>
          <w:sz w:val="40"/>
          <w:szCs w:val="40"/>
          <w:lang w:eastAsia="hi-IN" w:bidi="hi-IN"/>
        </w:rPr>
        <w:t xml:space="preserve">M </w:t>
      </w:r>
      <w:r w:rsidRPr="001F06C6">
        <w:rPr>
          <w:rFonts w:ascii="Calibri Light" w:eastAsia="ArialMT" w:hAnsi="Calibri Light" w:cs="Calibri Light"/>
          <w:color w:val="0066AF"/>
          <w:spacing w:val="-16"/>
          <w:kern w:val="72"/>
          <w:sz w:val="40"/>
          <w:szCs w:val="40"/>
          <w:lang w:eastAsia="hi-IN" w:bidi="hi-IN"/>
        </w:rPr>
        <w:t>Via patient record on PMS</w:t>
      </w:r>
    </w:p>
    <w:p w14:paraId="3D9934EA" w14:textId="4BD5D990" w:rsidR="00D361FF" w:rsidRPr="00580522" w:rsidRDefault="007D4055" w:rsidP="007D4055">
      <w:pPr>
        <w:pStyle w:val="ListParagraph"/>
        <w:numPr>
          <w:ilvl w:val="0"/>
          <w:numId w:val="20"/>
        </w:numPr>
        <w:rPr>
          <w:rFonts w:asciiTheme="minorHAnsi" w:hAnsiTheme="minorHAnsi" w:cstheme="minorHAnsi"/>
          <w:sz w:val="22"/>
          <w:szCs w:val="22"/>
        </w:rPr>
      </w:pPr>
      <w:r w:rsidRPr="00580522">
        <w:rPr>
          <w:rFonts w:asciiTheme="minorHAnsi" w:hAnsiTheme="minorHAnsi" w:cstheme="minorHAnsi"/>
          <w:sz w:val="22"/>
          <w:szCs w:val="22"/>
        </w:rPr>
        <w:t>Search for the patient in your PMS.  If the patient does not have a current record a new record will need to be created for them.</w:t>
      </w:r>
    </w:p>
    <w:p w14:paraId="339D272D" w14:textId="26A5FC0F" w:rsidR="007D4055" w:rsidRDefault="007D4055" w:rsidP="00B72769">
      <w:pPr>
        <w:pStyle w:val="ListParagraph"/>
        <w:numPr>
          <w:ilvl w:val="0"/>
          <w:numId w:val="20"/>
        </w:numPr>
        <w:rPr>
          <w:rFonts w:asciiTheme="minorHAnsi" w:hAnsiTheme="minorHAnsi" w:cstheme="minorHAnsi"/>
          <w:sz w:val="22"/>
          <w:szCs w:val="22"/>
        </w:rPr>
      </w:pPr>
      <w:r w:rsidRPr="00580522">
        <w:rPr>
          <w:rFonts w:asciiTheme="minorHAnsi" w:hAnsiTheme="minorHAnsi" w:cstheme="minorHAnsi"/>
          <w:sz w:val="22"/>
          <w:szCs w:val="22"/>
        </w:rPr>
        <w:t xml:space="preserve">Click on the </w:t>
      </w:r>
      <w:proofErr w:type="spellStart"/>
      <w:r w:rsidRPr="00580522">
        <w:rPr>
          <w:rFonts w:asciiTheme="minorHAnsi" w:hAnsiTheme="minorHAnsi" w:cstheme="minorHAnsi"/>
          <w:sz w:val="22"/>
          <w:szCs w:val="22"/>
        </w:rPr>
        <w:t>Healthlink</w:t>
      </w:r>
      <w:proofErr w:type="spellEnd"/>
      <w:r w:rsidRPr="00580522">
        <w:rPr>
          <w:rFonts w:asciiTheme="minorHAnsi" w:hAnsiTheme="minorHAnsi" w:cstheme="minorHAnsi"/>
          <w:sz w:val="22"/>
          <w:szCs w:val="22"/>
        </w:rPr>
        <w:t xml:space="preserve"> icon </w:t>
      </w:r>
      <w:r w:rsidR="00997CE8" w:rsidRPr="00580522">
        <w:rPr>
          <w:rFonts w:asciiTheme="minorHAnsi" w:hAnsiTheme="minorHAnsi" w:cstheme="minorHAnsi"/>
          <w:sz w:val="22"/>
          <w:szCs w:val="22"/>
        </w:rPr>
        <w:t xml:space="preserve">in your PMS </w:t>
      </w:r>
    </w:p>
    <w:p w14:paraId="18E2A53C" w14:textId="7DE545FB" w:rsidR="00997CE8" w:rsidRPr="00580522" w:rsidRDefault="00580522" w:rsidP="00580522">
      <w:pPr>
        <w:pStyle w:val="Heading3"/>
        <w:ind w:left="709"/>
        <w:rPr>
          <w:sz w:val="28"/>
          <w:szCs w:val="28"/>
        </w:rPr>
      </w:pPr>
      <w:proofErr w:type="spellStart"/>
      <w:r w:rsidRPr="00580522">
        <w:rPr>
          <w:sz w:val="28"/>
          <w:szCs w:val="28"/>
        </w:rPr>
        <w:t>Medtech</w:t>
      </w:r>
      <w:proofErr w:type="spellEnd"/>
      <w:r w:rsidR="00AA46C1" w:rsidRPr="00580522">
        <w:rPr>
          <w:noProof/>
          <w:sz w:val="28"/>
          <w:szCs w:val="28"/>
          <w:lang w:eastAsia="en-NZ" w:bidi="ar-SA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0609F79" wp14:editId="7747F374">
                <wp:simplePos x="0" y="0"/>
                <wp:positionH relativeFrom="column">
                  <wp:posOffset>5207000</wp:posOffset>
                </wp:positionH>
                <wp:positionV relativeFrom="paragraph">
                  <wp:posOffset>65405</wp:posOffset>
                </wp:positionV>
                <wp:extent cx="165100" cy="215900"/>
                <wp:effectExtent l="19050" t="0" r="25400" b="31750"/>
                <wp:wrapNone/>
                <wp:docPr id="30" name="Arrow: Down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5100" cy="215900"/>
                        </a:xfrm>
                        <a:prstGeom prst="down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77518163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Arrow: Down 30" o:spid="_x0000_s1026" type="#_x0000_t67" style="position:absolute;margin-left:410pt;margin-top:5.15pt;width:13pt;height:17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" adj="13341" fillcolor="#4472c4 [3204]" strokecolor="#1f3763 [1604]" strokeweight="1pt"/>
            </w:pict>
          </mc:Fallback>
        </mc:AlternateContent>
      </w:r>
    </w:p>
    <w:p w14:paraId="73CA83FB" w14:textId="089C3A18" w:rsidR="00997CE8" w:rsidRPr="007C53E5" w:rsidRDefault="00997CE8" w:rsidP="00997CE8">
      <w:pPr>
        <w:pStyle w:val="ListParagraph"/>
        <w:rPr>
          <w:rFonts w:ascii="Arial" w:hAnsi="Arial" w:cs="Arial"/>
        </w:rPr>
      </w:pPr>
      <w:r w:rsidRPr="007C53E5">
        <w:rPr>
          <w:rFonts w:ascii="Arial" w:hAnsi="Arial" w:cs="Arial"/>
          <w:noProof/>
        </w:rPr>
        <w:drawing>
          <wp:inline distT="0" distB="0" distL="0" distR="0" wp14:anchorId="66DDB543" wp14:editId="299CE633">
            <wp:extent cx="5187950" cy="254000"/>
            <wp:effectExtent l="0" t="0" r="0" b="0"/>
            <wp:docPr id="29" name="Picture 29" descr="Graphical user interface, application, Wor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Picture 29" descr="Graphical user interface, application, Word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r:link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4711" r="9484" b="35746"/>
                    <a:stretch/>
                  </pic:blipFill>
                  <pic:spPr bwMode="auto">
                    <a:xfrm>
                      <a:off x="0" y="0"/>
                      <a:ext cx="5187950" cy="25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C6D507B" w14:textId="50B4025B" w:rsidR="00997CE8" w:rsidRPr="00580522" w:rsidRDefault="00997CE8" w:rsidP="00580522">
      <w:pPr>
        <w:pStyle w:val="Heading3"/>
        <w:ind w:left="709"/>
        <w:rPr>
          <w:sz w:val="28"/>
          <w:szCs w:val="28"/>
        </w:rPr>
      </w:pPr>
      <w:r w:rsidRPr="00580522">
        <w:rPr>
          <w:sz w:val="28"/>
          <w:szCs w:val="28"/>
        </w:rPr>
        <w:t>Indici</w:t>
      </w:r>
    </w:p>
    <w:p w14:paraId="4D5EB55B" w14:textId="3BA387F2" w:rsidR="00997CE8" w:rsidRPr="007C53E5" w:rsidRDefault="00997CE8" w:rsidP="004C2533">
      <w:pPr>
        <w:ind w:left="709"/>
        <w:rPr>
          <w:rFonts w:ascii="Arial" w:hAnsi="Arial" w:cs="Arial"/>
        </w:rPr>
      </w:pPr>
      <w:r w:rsidRPr="007C53E5">
        <w:rPr>
          <w:rFonts w:ascii="Arial" w:hAnsi="Arial" w:cs="Arial"/>
          <w:noProof/>
          <w:lang w:eastAsia="en-NZ"/>
        </w:rPr>
        <w:drawing>
          <wp:inline distT="0" distB="0" distL="0" distR="0" wp14:anchorId="39574D72" wp14:editId="4E6EB82B">
            <wp:extent cx="4330700" cy="510082"/>
            <wp:effectExtent l="0" t="0" r="0" b="4445"/>
            <wp:docPr id="28" name="Picture 28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Picture 28" descr="Graphical user interface, text, application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r:link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2407" r="26610" b="18420"/>
                    <a:stretch/>
                  </pic:blipFill>
                  <pic:spPr bwMode="auto">
                    <a:xfrm>
                      <a:off x="0" y="0"/>
                      <a:ext cx="4401499" cy="5184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56F2296" w14:textId="45B8E57B" w:rsidR="00997CE8" w:rsidRDefault="00997CE8" w:rsidP="00997CE8">
      <w:pPr>
        <w:pStyle w:val="ListParagraph"/>
        <w:numPr>
          <w:ilvl w:val="0"/>
          <w:numId w:val="20"/>
        </w:numPr>
        <w:rPr>
          <w:rFonts w:asciiTheme="minorHAnsi" w:hAnsiTheme="minorHAnsi" w:cstheme="minorHAnsi"/>
          <w:sz w:val="22"/>
          <w:szCs w:val="22"/>
        </w:rPr>
      </w:pPr>
      <w:r w:rsidRPr="004C2533">
        <w:rPr>
          <w:rFonts w:asciiTheme="minorHAnsi" w:hAnsiTheme="minorHAnsi" w:cstheme="minorHAnsi"/>
          <w:sz w:val="22"/>
          <w:szCs w:val="22"/>
        </w:rPr>
        <w:t xml:space="preserve">Click on Covid </w:t>
      </w:r>
      <w:r w:rsidR="00FB682D">
        <w:rPr>
          <w:rFonts w:asciiTheme="minorHAnsi" w:hAnsiTheme="minorHAnsi" w:cstheme="minorHAnsi"/>
          <w:sz w:val="22"/>
          <w:szCs w:val="22"/>
        </w:rPr>
        <w:t>Clinical Care</w:t>
      </w:r>
      <w:r w:rsidRPr="004C2533">
        <w:rPr>
          <w:rFonts w:asciiTheme="minorHAnsi" w:hAnsiTheme="minorHAnsi" w:cstheme="minorHAnsi"/>
          <w:sz w:val="22"/>
          <w:szCs w:val="22"/>
        </w:rPr>
        <w:t xml:space="preserve"> Module (C</w:t>
      </w:r>
      <w:r w:rsidR="00FB682D">
        <w:rPr>
          <w:rFonts w:asciiTheme="minorHAnsi" w:hAnsiTheme="minorHAnsi" w:cstheme="minorHAnsi"/>
          <w:sz w:val="22"/>
          <w:szCs w:val="22"/>
        </w:rPr>
        <w:t>C</w:t>
      </w:r>
      <w:r w:rsidRPr="004C2533">
        <w:rPr>
          <w:rFonts w:asciiTheme="minorHAnsi" w:hAnsiTheme="minorHAnsi" w:cstheme="minorHAnsi"/>
          <w:sz w:val="22"/>
          <w:szCs w:val="22"/>
        </w:rPr>
        <w:t>CM) link</w:t>
      </w:r>
    </w:p>
    <w:p w14:paraId="60C87A3A" w14:textId="6E93B169" w:rsidR="00FC6D1D" w:rsidRPr="004C2533" w:rsidRDefault="00FC6D1D" w:rsidP="00FC6D1D">
      <w:pPr>
        <w:pStyle w:val="ListParagrap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If NO link is visible contact your PHO</w:t>
      </w:r>
      <w:r w:rsidR="00381085">
        <w:rPr>
          <w:rFonts w:asciiTheme="minorHAnsi" w:hAnsiTheme="minorHAnsi" w:cstheme="minorHAnsi"/>
          <w:sz w:val="22"/>
          <w:szCs w:val="22"/>
        </w:rPr>
        <w:t>.</w:t>
      </w:r>
    </w:p>
    <w:p w14:paraId="0BA32323" w14:textId="77777777" w:rsidR="00997CE8" w:rsidRPr="007C53E5" w:rsidRDefault="00997CE8" w:rsidP="00997CE8">
      <w:pPr>
        <w:ind w:left="360"/>
        <w:rPr>
          <w:rFonts w:ascii="Arial" w:hAnsi="Arial" w:cs="Arial"/>
        </w:rPr>
      </w:pPr>
    </w:p>
    <w:p w14:paraId="069F6879" w14:textId="27DE901F" w:rsidR="007D4055" w:rsidRPr="007C53E5" w:rsidRDefault="00613C00" w:rsidP="00702DC1">
      <w:pPr>
        <w:pStyle w:val="ListParagraph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1E551D8E" wp14:editId="4098255F">
            <wp:extent cx="5731510" cy="796290"/>
            <wp:effectExtent l="0" t="0" r="2540" b="3810"/>
            <wp:docPr id="15" name="Picture 15" descr="Graphical user interface, text, application, email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 descr="Graphical user interface, text, application, email&#10;&#10;Description automatically generated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796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6446E8" w14:textId="77777777" w:rsidR="00071346" w:rsidRPr="007C53E5" w:rsidRDefault="00071346" w:rsidP="00702DC1">
      <w:pPr>
        <w:pStyle w:val="ListParagraph"/>
        <w:rPr>
          <w:rFonts w:ascii="Arial" w:hAnsi="Arial" w:cs="Arial"/>
        </w:rPr>
      </w:pPr>
    </w:p>
    <w:p w14:paraId="3D148891" w14:textId="76FA9FA3" w:rsidR="00772F9C" w:rsidRDefault="00702DC1" w:rsidP="004C2533">
      <w:pPr>
        <w:pStyle w:val="ListParagraph"/>
        <w:numPr>
          <w:ilvl w:val="0"/>
          <w:numId w:val="20"/>
        </w:numPr>
        <w:rPr>
          <w:rFonts w:asciiTheme="minorHAnsi" w:hAnsiTheme="minorHAnsi" w:cstheme="minorHAnsi"/>
          <w:i/>
          <w:iCs/>
          <w:sz w:val="22"/>
          <w:szCs w:val="22"/>
        </w:rPr>
      </w:pPr>
      <w:r w:rsidRPr="004C2533">
        <w:rPr>
          <w:rFonts w:asciiTheme="minorHAnsi" w:hAnsiTheme="minorHAnsi" w:cstheme="minorHAnsi"/>
          <w:sz w:val="22"/>
          <w:szCs w:val="22"/>
        </w:rPr>
        <w:t xml:space="preserve">If message ‘No patient record found’ message appears email </w:t>
      </w:r>
      <w:hyperlink r:id="rId15" w:history="1">
        <w:r w:rsidR="004C2533" w:rsidRPr="00CF7292">
          <w:rPr>
            <w:rStyle w:val="Hyperlink"/>
            <w:rFonts w:asciiTheme="minorHAnsi" w:hAnsiTheme="minorHAnsi" w:cstheme="minorHAnsi"/>
            <w:sz w:val="22"/>
            <w:szCs w:val="22"/>
          </w:rPr>
          <w:t>PCRU@WaikatoDHB.health.nz</w:t>
        </w:r>
      </w:hyperlink>
      <w:r w:rsidR="004C2533">
        <w:rPr>
          <w:rFonts w:asciiTheme="minorHAnsi" w:hAnsiTheme="minorHAnsi" w:cstheme="minorHAnsi"/>
          <w:sz w:val="22"/>
          <w:szCs w:val="22"/>
        </w:rPr>
        <w:t xml:space="preserve"> </w:t>
      </w:r>
      <w:r w:rsidRPr="004C2533">
        <w:rPr>
          <w:rFonts w:asciiTheme="minorHAnsi" w:hAnsiTheme="minorHAnsi" w:cstheme="minorHAnsi"/>
          <w:sz w:val="22"/>
          <w:szCs w:val="22"/>
        </w:rPr>
        <w:t xml:space="preserve"> and </w:t>
      </w:r>
      <w:r w:rsidR="00B30A83" w:rsidRPr="004C2533">
        <w:rPr>
          <w:rFonts w:asciiTheme="minorHAnsi" w:hAnsiTheme="minorHAnsi" w:cstheme="minorHAnsi"/>
          <w:sz w:val="22"/>
          <w:szCs w:val="22"/>
        </w:rPr>
        <w:t>they</w:t>
      </w:r>
      <w:r w:rsidRPr="004C2533">
        <w:rPr>
          <w:rFonts w:asciiTheme="minorHAnsi" w:hAnsiTheme="minorHAnsi" w:cstheme="minorHAnsi"/>
          <w:sz w:val="22"/>
          <w:szCs w:val="22"/>
        </w:rPr>
        <w:t xml:space="preserve"> will move the record into the correct stage for you to access via your PMS</w:t>
      </w:r>
      <w:r w:rsidRPr="008607B0">
        <w:rPr>
          <w:rFonts w:asciiTheme="minorHAnsi" w:hAnsiTheme="minorHAnsi" w:cstheme="minorHAnsi"/>
          <w:i/>
          <w:iCs/>
          <w:sz w:val="22"/>
          <w:szCs w:val="22"/>
        </w:rPr>
        <w:t>.</w:t>
      </w:r>
      <w:r w:rsidR="00EC2D01" w:rsidRPr="008607B0">
        <w:rPr>
          <w:rFonts w:asciiTheme="minorHAnsi" w:hAnsiTheme="minorHAnsi" w:cstheme="minorHAnsi"/>
          <w:i/>
          <w:iCs/>
          <w:sz w:val="22"/>
          <w:szCs w:val="22"/>
        </w:rPr>
        <w:t xml:space="preserve"> </w:t>
      </w:r>
      <w:r w:rsidR="008607B0">
        <w:rPr>
          <w:rFonts w:asciiTheme="minorHAnsi" w:hAnsiTheme="minorHAnsi" w:cstheme="minorHAnsi"/>
          <w:i/>
          <w:iCs/>
          <w:sz w:val="22"/>
          <w:szCs w:val="22"/>
        </w:rPr>
        <w:t xml:space="preserve"> </w:t>
      </w:r>
    </w:p>
    <w:p w14:paraId="2E32057F" w14:textId="77777777" w:rsidR="00772F9C" w:rsidRDefault="00772F9C" w:rsidP="00772F9C">
      <w:pPr>
        <w:pStyle w:val="ListParagraph"/>
        <w:rPr>
          <w:rFonts w:asciiTheme="minorHAnsi" w:hAnsiTheme="minorHAnsi" w:cstheme="minorHAnsi"/>
          <w:i/>
          <w:iCs/>
          <w:sz w:val="22"/>
          <w:szCs w:val="22"/>
        </w:rPr>
      </w:pPr>
    </w:p>
    <w:p w14:paraId="62C71068" w14:textId="3C93C704" w:rsidR="008607B0" w:rsidRDefault="008607B0" w:rsidP="00772F9C">
      <w:pPr>
        <w:pStyle w:val="ListParagraph"/>
        <w:rPr>
          <w:rFonts w:asciiTheme="minorHAnsi" w:hAnsiTheme="minorHAnsi" w:cstheme="minorHAnsi"/>
          <w:i/>
          <w:iCs/>
          <w:sz w:val="22"/>
          <w:szCs w:val="22"/>
        </w:rPr>
      </w:pPr>
      <w:r>
        <w:rPr>
          <w:rFonts w:asciiTheme="minorHAnsi" w:hAnsiTheme="minorHAnsi" w:cstheme="minorHAnsi"/>
          <w:i/>
          <w:iCs/>
          <w:sz w:val="22"/>
          <w:szCs w:val="22"/>
        </w:rPr>
        <w:t xml:space="preserve"> After the </w:t>
      </w:r>
      <w:proofErr w:type="gramStart"/>
      <w:r>
        <w:rPr>
          <w:rFonts w:asciiTheme="minorHAnsi" w:hAnsiTheme="minorHAnsi" w:cstheme="minorHAnsi"/>
          <w:i/>
          <w:iCs/>
          <w:sz w:val="22"/>
          <w:szCs w:val="22"/>
        </w:rPr>
        <w:t>18</w:t>
      </w:r>
      <w:r w:rsidRPr="008607B0">
        <w:rPr>
          <w:rFonts w:asciiTheme="minorHAnsi" w:hAnsiTheme="minorHAnsi" w:cstheme="minorHAnsi"/>
          <w:i/>
          <w:iCs/>
          <w:sz w:val="22"/>
          <w:szCs w:val="22"/>
          <w:vertAlign w:val="superscript"/>
        </w:rPr>
        <w:t>th</w:t>
      </w:r>
      <w:proofErr w:type="gramEnd"/>
      <w:r>
        <w:rPr>
          <w:rFonts w:asciiTheme="minorHAnsi" w:hAnsiTheme="minorHAnsi" w:cstheme="minorHAnsi"/>
          <w:i/>
          <w:iCs/>
          <w:sz w:val="22"/>
          <w:szCs w:val="22"/>
        </w:rPr>
        <w:t xml:space="preserve"> Feb 22 th</w:t>
      </w:r>
      <w:r w:rsidR="00772F9C">
        <w:rPr>
          <w:rFonts w:asciiTheme="minorHAnsi" w:hAnsiTheme="minorHAnsi" w:cstheme="minorHAnsi"/>
          <w:i/>
          <w:iCs/>
          <w:sz w:val="22"/>
          <w:szCs w:val="22"/>
        </w:rPr>
        <w:t xml:space="preserve">e creation of the patient record in CCCM </w:t>
      </w:r>
      <w:r w:rsidR="00B30A83">
        <w:rPr>
          <w:rFonts w:asciiTheme="minorHAnsi" w:hAnsiTheme="minorHAnsi" w:cstheme="minorHAnsi"/>
          <w:i/>
          <w:iCs/>
          <w:sz w:val="22"/>
          <w:szCs w:val="22"/>
        </w:rPr>
        <w:t>should</w:t>
      </w:r>
      <w:r w:rsidR="00772F9C">
        <w:rPr>
          <w:rFonts w:asciiTheme="minorHAnsi" w:hAnsiTheme="minorHAnsi" w:cstheme="minorHAnsi"/>
          <w:i/>
          <w:iCs/>
          <w:sz w:val="22"/>
          <w:szCs w:val="22"/>
        </w:rPr>
        <w:t xml:space="preserve"> be automatic.</w:t>
      </w:r>
    </w:p>
    <w:p w14:paraId="681F33FB" w14:textId="77777777" w:rsidR="008607B0" w:rsidRDefault="008607B0" w:rsidP="008607B0">
      <w:pPr>
        <w:pStyle w:val="ListParagraph"/>
        <w:rPr>
          <w:rFonts w:cstheme="minorHAnsi"/>
          <w:i/>
          <w:iCs/>
        </w:rPr>
      </w:pPr>
    </w:p>
    <w:p w14:paraId="72131745" w14:textId="67253638" w:rsidR="00071346" w:rsidRPr="007C53E5" w:rsidRDefault="00071346" w:rsidP="00071346">
      <w:pPr>
        <w:pStyle w:val="ListParagraph"/>
        <w:rPr>
          <w:rFonts w:ascii="Arial" w:hAnsi="Arial" w:cs="Arial"/>
        </w:rPr>
      </w:pPr>
      <w:r w:rsidRPr="007C53E5">
        <w:rPr>
          <w:rFonts w:ascii="Arial" w:hAnsi="Arial" w:cs="Arial"/>
          <w:noProof/>
        </w:rPr>
        <w:drawing>
          <wp:inline distT="0" distB="0" distL="0" distR="0" wp14:anchorId="199DFDD4" wp14:editId="77FB922D">
            <wp:extent cx="4470400" cy="455658"/>
            <wp:effectExtent l="0" t="0" r="0" b="1905"/>
            <wp:docPr id="3073" name="Picture 3073" descr="Graphical user interface, text, application, email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BE70C2A4-5D31-45BC-A380-15641789539D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Graphical user interface, text, application, email&#10;&#10;Description automatically generated">
                      <a:extLst>
                        <a:ext uri="{FF2B5EF4-FFF2-40B4-BE49-F238E27FC236}">
                          <a16:creationId xmlns:a16="http://schemas.microsoft.com/office/drawing/2014/main" id="{BE70C2A4-5D31-45BC-A380-15641789539D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6"/>
                    <a:srcRect t="49451"/>
                    <a:stretch/>
                  </pic:blipFill>
                  <pic:spPr bwMode="auto">
                    <a:xfrm>
                      <a:off x="0" y="0"/>
                      <a:ext cx="4552494" cy="46402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747B8DA" w14:textId="77777777" w:rsidR="00AA46C1" w:rsidRPr="007C53E5" w:rsidRDefault="00AA46C1" w:rsidP="00AA46C1">
      <w:pPr>
        <w:rPr>
          <w:rFonts w:ascii="Arial" w:hAnsi="Arial" w:cs="Arial"/>
        </w:rPr>
      </w:pPr>
    </w:p>
    <w:p w14:paraId="6C7D8ADD" w14:textId="397B26E3" w:rsidR="00A11999" w:rsidRDefault="00D86255" w:rsidP="00945BE5">
      <w:pPr>
        <w:pStyle w:val="ListParagraph"/>
        <w:numPr>
          <w:ilvl w:val="0"/>
          <w:numId w:val="20"/>
        </w:numPr>
        <w:rPr>
          <w:rFonts w:asciiTheme="minorHAnsi" w:hAnsiTheme="minorHAnsi" w:cstheme="minorHAnsi"/>
          <w:sz w:val="22"/>
          <w:szCs w:val="22"/>
        </w:rPr>
      </w:pPr>
      <w:r w:rsidRPr="004C2533">
        <w:rPr>
          <w:rFonts w:asciiTheme="minorHAnsi" w:hAnsiTheme="minorHAnsi" w:cstheme="minorHAnsi"/>
          <w:sz w:val="22"/>
          <w:szCs w:val="22"/>
        </w:rPr>
        <w:t>C</w:t>
      </w:r>
      <w:r w:rsidR="00E42711">
        <w:rPr>
          <w:rFonts w:asciiTheme="minorHAnsi" w:hAnsiTheme="minorHAnsi" w:cstheme="minorHAnsi"/>
          <w:sz w:val="22"/>
          <w:szCs w:val="22"/>
        </w:rPr>
        <w:t>C</w:t>
      </w:r>
      <w:r w:rsidRPr="004C2533">
        <w:rPr>
          <w:rFonts w:asciiTheme="minorHAnsi" w:hAnsiTheme="minorHAnsi" w:cstheme="minorHAnsi"/>
          <w:sz w:val="22"/>
          <w:szCs w:val="22"/>
        </w:rPr>
        <w:t>CM will open within your PMS</w:t>
      </w:r>
      <w:r w:rsidR="00916D4B" w:rsidRPr="004C2533">
        <w:rPr>
          <w:rFonts w:asciiTheme="minorHAnsi" w:hAnsiTheme="minorHAnsi" w:cstheme="minorHAnsi"/>
          <w:sz w:val="22"/>
          <w:szCs w:val="22"/>
        </w:rPr>
        <w:t xml:space="preserve"> </w:t>
      </w:r>
      <w:r w:rsidR="00A11999" w:rsidRPr="004C2533">
        <w:rPr>
          <w:rFonts w:asciiTheme="minorHAnsi" w:hAnsiTheme="minorHAnsi" w:cstheme="minorHAnsi"/>
          <w:sz w:val="22"/>
          <w:szCs w:val="22"/>
        </w:rPr>
        <w:t>in the Daily vitals view.</w:t>
      </w:r>
    </w:p>
    <w:p w14:paraId="13C27F29" w14:textId="77777777" w:rsidR="004C2533" w:rsidRPr="004C2533" w:rsidRDefault="004C2533" w:rsidP="004C2533">
      <w:pPr>
        <w:pStyle w:val="ListParagraph"/>
        <w:rPr>
          <w:rFonts w:asciiTheme="minorHAnsi" w:hAnsiTheme="minorHAnsi" w:cstheme="minorHAnsi"/>
          <w:sz w:val="22"/>
          <w:szCs w:val="22"/>
        </w:rPr>
      </w:pPr>
    </w:p>
    <w:p w14:paraId="41FB962F" w14:textId="5D237B4B" w:rsidR="00A53C1A" w:rsidRPr="00496AD6" w:rsidRDefault="00EF658D" w:rsidP="00496AD6">
      <w:pPr>
        <w:ind w:left="1080"/>
        <w:rPr>
          <w:rFonts w:ascii="Arial" w:hAnsi="Arial" w:cs="Arial"/>
        </w:rPr>
      </w:pPr>
      <w:r>
        <w:rPr>
          <w:noProof/>
          <w:lang w:eastAsia="en-NZ"/>
        </w:rPr>
        <w:lastRenderedPageBreak/>
        <w:drawing>
          <wp:inline distT="0" distB="0" distL="0" distR="0" wp14:anchorId="353DE1CF" wp14:editId="220C9BD1">
            <wp:extent cx="3467100" cy="1047889"/>
            <wp:effectExtent l="0" t="0" r="0" b="0"/>
            <wp:docPr id="8" name="Picture 8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 descr="Graphical user interface, text, application&#10;&#10;Description automatically generated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492206" cy="10554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C53E5">
        <w:rPr>
          <w:rFonts w:ascii="Arial" w:hAnsi="Arial" w:cs="Arial"/>
          <w:noProof/>
          <w:lang w:eastAsia="en-NZ"/>
        </w:rPr>
        <w:drawing>
          <wp:inline distT="0" distB="0" distL="0" distR="0" wp14:anchorId="241720F1" wp14:editId="26577BBE">
            <wp:extent cx="4486275" cy="2249599"/>
            <wp:effectExtent l="0" t="0" r="0" b="0"/>
            <wp:docPr id="3079" name="Picture 3079" descr="A picture containing calenda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9" name="Picture 3079" descr="A picture containing calendar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8" r:link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19966" cy="22664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753BB1" w14:textId="01CEAC82" w:rsidR="0051251B" w:rsidRDefault="00A11999" w:rsidP="008349A4">
      <w:pPr>
        <w:pStyle w:val="ListParagraph"/>
        <w:numPr>
          <w:ilvl w:val="1"/>
          <w:numId w:val="20"/>
        </w:numPr>
        <w:rPr>
          <w:rFonts w:ascii="Calibri" w:hAnsi="Calibri" w:cs="Calibri"/>
          <w:sz w:val="22"/>
          <w:szCs w:val="22"/>
        </w:rPr>
      </w:pPr>
      <w:r w:rsidRPr="004C2533">
        <w:rPr>
          <w:rFonts w:asciiTheme="minorHAnsi" w:hAnsiTheme="minorHAnsi" w:cstheme="minorHAnsi"/>
          <w:sz w:val="22"/>
          <w:szCs w:val="22"/>
        </w:rPr>
        <w:t>To</w:t>
      </w:r>
      <w:r w:rsidR="00496AD6" w:rsidRPr="004C2533">
        <w:rPr>
          <w:rFonts w:asciiTheme="minorHAnsi" w:hAnsiTheme="minorHAnsi" w:cstheme="minorHAnsi"/>
          <w:sz w:val="22"/>
          <w:szCs w:val="22"/>
        </w:rPr>
        <w:t xml:space="preserve"> </w:t>
      </w:r>
      <w:r w:rsidR="001816D9" w:rsidRPr="004C2533">
        <w:rPr>
          <w:rFonts w:asciiTheme="minorHAnsi" w:hAnsiTheme="minorHAnsi" w:cstheme="minorHAnsi"/>
          <w:sz w:val="22"/>
          <w:szCs w:val="22"/>
        </w:rPr>
        <w:t xml:space="preserve">chart </w:t>
      </w:r>
      <w:r w:rsidRPr="004C2533">
        <w:rPr>
          <w:rFonts w:asciiTheme="minorHAnsi" w:hAnsiTheme="minorHAnsi" w:cstheme="minorHAnsi"/>
          <w:sz w:val="22"/>
          <w:szCs w:val="22"/>
        </w:rPr>
        <w:t>the daily vitals click on the day e.g. D4</w:t>
      </w:r>
      <w:r w:rsidR="009C594B" w:rsidRPr="004C2533">
        <w:rPr>
          <w:rFonts w:asciiTheme="minorHAnsi" w:hAnsiTheme="minorHAnsi" w:cstheme="minorHAnsi"/>
          <w:sz w:val="22"/>
          <w:szCs w:val="22"/>
        </w:rPr>
        <w:t xml:space="preserve">. </w:t>
      </w:r>
      <w:r w:rsidR="00EF658D">
        <w:rPr>
          <w:noProof/>
        </w:rPr>
        <w:drawing>
          <wp:inline distT="0" distB="0" distL="0" distR="0" wp14:anchorId="6512A717" wp14:editId="17A11060">
            <wp:extent cx="4562475" cy="3254289"/>
            <wp:effectExtent l="0" t="0" r="0" b="3810"/>
            <wp:docPr id="9" name="Picture 9" descr="Chart, line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 descr="Chart, line chart&#10;&#10;Description automatically generated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569806" cy="32595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C594B" w:rsidRPr="004C2533">
        <w:rPr>
          <w:rFonts w:asciiTheme="minorHAnsi" w:hAnsiTheme="minorHAnsi" w:cstheme="minorHAnsi"/>
          <w:sz w:val="22"/>
          <w:szCs w:val="22"/>
        </w:rPr>
        <w:t xml:space="preserve"> </w:t>
      </w:r>
      <w:r w:rsidR="009C594B" w:rsidRPr="004C2533">
        <w:rPr>
          <w:rFonts w:ascii="Calibri" w:hAnsi="Calibri" w:cs="Calibri"/>
          <w:sz w:val="22"/>
          <w:szCs w:val="22"/>
        </w:rPr>
        <w:t xml:space="preserve">There is the ability </w:t>
      </w:r>
      <w:r w:rsidR="00564AD9" w:rsidRPr="004C2533">
        <w:rPr>
          <w:rFonts w:ascii="Calibri" w:hAnsi="Calibri" w:cs="Calibri"/>
          <w:sz w:val="22"/>
          <w:szCs w:val="22"/>
        </w:rPr>
        <w:t>to</w:t>
      </w:r>
      <w:r w:rsidR="001816D9" w:rsidRPr="004C2533">
        <w:rPr>
          <w:rFonts w:ascii="Calibri" w:hAnsi="Calibri" w:cs="Calibri"/>
          <w:sz w:val="22"/>
          <w:szCs w:val="22"/>
        </w:rPr>
        <w:t xml:space="preserve"> add</w:t>
      </w:r>
      <w:r w:rsidR="00564AD9" w:rsidRPr="004C2533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="00564AD9" w:rsidRPr="004C2533">
        <w:rPr>
          <w:rFonts w:ascii="Calibri" w:hAnsi="Calibri" w:cs="Calibri"/>
          <w:sz w:val="22"/>
          <w:szCs w:val="22"/>
        </w:rPr>
        <w:t>adhoc</w:t>
      </w:r>
      <w:proofErr w:type="spellEnd"/>
      <w:r w:rsidR="00564AD9" w:rsidRPr="004C2533">
        <w:rPr>
          <w:rFonts w:ascii="Calibri" w:hAnsi="Calibri" w:cs="Calibri"/>
          <w:sz w:val="22"/>
          <w:szCs w:val="22"/>
        </w:rPr>
        <w:t xml:space="preserve"> vitals by clicking on the </w:t>
      </w:r>
      <w:r w:rsidR="009B206C" w:rsidRPr="004C2533">
        <w:rPr>
          <w:rFonts w:ascii="Calibri" w:hAnsi="Calibri" w:cs="Calibri"/>
          <w:noProof/>
          <w:sz w:val="22"/>
          <w:szCs w:val="22"/>
        </w:rPr>
        <w:drawing>
          <wp:inline distT="0" distB="0" distL="0" distR="0" wp14:anchorId="73123842" wp14:editId="46A140DA">
            <wp:extent cx="447675" cy="305911"/>
            <wp:effectExtent l="0" t="0" r="0" b="0"/>
            <wp:docPr id="7" name="Picture 7" descr="Graphical user interface, text, application, chat or text messag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Graphical user interface, text, application, chat or text message&#10;&#10;Description automatically generated"/>
                    <pic:cNvPicPr/>
                  </pic:nvPicPr>
                  <pic:blipFill rotWithShape="1">
                    <a:blip r:embed="rId21"/>
                    <a:srcRect l="54348" t="10226" r="19565" b="43183"/>
                    <a:stretch/>
                  </pic:blipFill>
                  <pic:spPr bwMode="auto">
                    <a:xfrm>
                      <a:off x="0" y="0"/>
                      <a:ext cx="457039" cy="3123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9B6D60" w:rsidRPr="004C2533">
        <w:rPr>
          <w:rFonts w:ascii="Calibri" w:hAnsi="Calibri" w:cs="Calibri"/>
          <w:sz w:val="22"/>
          <w:szCs w:val="22"/>
        </w:rPr>
        <w:t>icon.</w:t>
      </w:r>
      <w:r w:rsidR="00675CFE" w:rsidRPr="004C2533">
        <w:rPr>
          <w:rFonts w:ascii="Calibri" w:hAnsi="Calibri" w:cs="Calibri"/>
          <w:sz w:val="22"/>
          <w:szCs w:val="22"/>
        </w:rPr>
        <w:t xml:space="preserve"> </w:t>
      </w:r>
      <w:r w:rsidR="0051251B" w:rsidRPr="004C2533">
        <w:rPr>
          <w:rFonts w:ascii="Calibri" w:hAnsi="Calibri" w:cs="Calibri"/>
          <w:sz w:val="22"/>
          <w:szCs w:val="22"/>
        </w:rPr>
        <w:t>Retrospective vitals</w:t>
      </w:r>
      <w:r w:rsidR="00E736E1">
        <w:rPr>
          <w:rFonts w:ascii="Calibri" w:hAnsi="Calibri" w:cs="Calibri"/>
          <w:sz w:val="22"/>
          <w:szCs w:val="22"/>
        </w:rPr>
        <w:t xml:space="preserve"> can also be entered</w:t>
      </w:r>
      <w:r w:rsidR="00C56B4D">
        <w:rPr>
          <w:rFonts w:ascii="Calibri" w:hAnsi="Calibri" w:cs="Calibri"/>
          <w:sz w:val="22"/>
          <w:szCs w:val="22"/>
        </w:rPr>
        <w:t xml:space="preserve"> in the reg.  health check section</w:t>
      </w:r>
      <w:r w:rsidR="00E736E1">
        <w:rPr>
          <w:rFonts w:ascii="Calibri" w:hAnsi="Calibri" w:cs="Calibri"/>
          <w:sz w:val="22"/>
          <w:szCs w:val="22"/>
        </w:rPr>
        <w:t>.</w:t>
      </w:r>
    </w:p>
    <w:p w14:paraId="549EAAAB" w14:textId="285883A0" w:rsidR="00EE181B" w:rsidRPr="004C2533" w:rsidRDefault="00EE181B" w:rsidP="00EE181B">
      <w:pPr>
        <w:pStyle w:val="ListParagraph"/>
        <w:rPr>
          <w:rFonts w:ascii="Calibri" w:hAnsi="Calibri" w:cs="Calibri"/>
          <w:sz w:val="22"/>
          <w:szCs w:val="22"/>
        </w:rPr>
      </w:pPr>
      <w:r>
        <w:rPr>
          <w:noProof/>
        </w:rPr>
        <w:drawing>
          <wp:inline distT="0" distB="0" distL="0" distR="0" wp14:anchorId="66BE6A96" wp14:editId="6A3F6998">
            <wp:extent cx="5731510" cy="1124585"/>
            <wp:effectExtent l="0" t="0" r="2540" b="0"/>
            <wp:docPr id="11" name="Picture 11" descr="Graphical user interfac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 descr="Graphical user interface&#10;&#10;Description automatically generated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124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3281D5" w14:textId="613A6C0F" w:rsidR="00675CFE" w:rsidRPr="00EE181B" w:rsidRDefault="00675CFE" w:rsidP="00EE181B">
      <w:pPr>
        <w:rPr>
          <w:rFonts w:ascii="Arial" w:hAnsi="Arial" w:cs="Arial"/>
        </w:rPr>
      </w:pPr>
    </w:p>
    <w:p w14:paraId="7F4495C1" w14:textId="570AE581" w:rsidR="00A11999" w:rsidRDefault="00A11999" w:rsidP="00A11999">
      <w:pPr>
        <w:pStyle w:val="ListParagraph"/>
        <w:numPr>
          <w:ilvl w:val="1"/>
          <w:numId w:val="20"/>
        </w:numPr>
        <w:rPr>
          <w:rFonts w:asciiTheme="minorHAnsi" w:hAnsiTheme="minorHAnsi" w:cstheme="minorHAnsi"/>
          <w:sz w:val="22"/>
          <w:szCs w:val="22"/>
        </w:rPr>
      </w:pPr>
      <w:r w:rsidRPr="004C2533">
        <w:rPr>
          <w:rFonts w:asciiTheme="minorHAnsi" w:hAnsiTheme="minorHAnsi" w:cstheme="minorHAnsi"/>
          <w:sz w:val="22"/>
          <w:szCs w:val="22"/>
        </w:rPr>
        <w:lastRenderedPageBreak/>
        <w:t>Clicking on the Note Timeline will show all updates for that patient in C</w:t>
      </w:r>
      <w:r w:rsidR="0027647E">
        <w:rPr>
          <w:rFonts w:asciiTheme="minorHAnsi" w:hAnsiTheme="minorHAnsi" w:cstheme="minorHAnsi"/>
          <w:sz w:val="22"/>
          <w:szCs w:val="22"/>
        </w:rPr>
        <w:t>C</w:t>
      </w:r>
      <w:r w:rsidRPr="004C2533">
        <w:rPr>
          <w:rFonts w:asciiTheme="minorHAnsi" w:hAnsiTheme="minorHAnsi" w:cstheme="minorHAnsi"/>
          <w:sz w:val="22"/>
          <w:szCs w:val="22"/>
        </w:rPr>
        <w:t>CM</w:t>
      </w:r>
      <w:r w:rsidR="005B17D3">
        <w:rPr>
          <w:rFonts w:asciiTheme="minorHAnsi" w:hAnsiTheme="minorHAnsi" w:cstheme="minorHAnsi"/>
          <w:sz w:val="22"/>
          <w:szCs w:val="22"/>
        </w:rPr>
        <w:t xml:space="preserve"> and any clinical information entered by the Public Health </w:t>
      </w:r>
      <w:proofErr w:type="gramStart"/>
      <w:r w:rsidR="005B17D3">
        <w:rPr>
          <w:rFonts w:asciiTheme="minorHAnsi" w:hAnsiTheme="minorHAnsi" w:cstheme="minorHAnsi"/>
          <w:sz w:val="22"/>
          <w:szCs w:val="22"/>
        </w:rPr>
        <w:t>Unit</w:t>
      </w:r>
      <w:r w:rsidR="00317733">
        <w:rPr>
          <w:rFonts w:asciiTheme="minorHAnsi" w:hAnsiTheme="minorHAnsi" w:cstheme="minorHAnsi"/>
          <w:sz w:val="22"/>
          <w:szCs w:val="22"/>
        </w:rPr>
        <w:t xml:space="preserve"> </w:t>
      </w:r>
      <w:r w:rsidR="00B30A83">
        <w:rPr>
          <w:rFonts w:asciiTheme="minorHAnsi" w:hAnsiTheme="minorHAnsi" w:cstheme="minorHAnsi"/>
          <w:sz w:val="22"/>
          <w:szCs w:val="22"/>
        </w:rPr>
        <w:t xml:space="preserve"> or</w:t>
      </w:r>
      <w:proofErr w:type="gramEnd"/>
      <w:r w:rsidR="00B30A83">
        <w:rPr>
          <w:rFonts w:asciiTheme="minorHAnsi" w:hAnsiTheme="minorHAnsi" w:cstheme="minorHAnsi"/>
          <w:sz w:val="22"/>
          <w:szCs w:val="22"/>
        </w:rPr>
        <w:t xml:space="preserve"> the hub </w:t>
      </w:r>
      <w:r w:rsidR="00317733">
        <w:rPr>
          <w:rFonts w:asciiTheme="minorHAnsi" w:hAnsiTheme="minorHAnsi" w:cstheme="minorHAnsi"/>
          <w:sz w:val="22"/>
          <w:szCs w:val="22"/>
        </w:rPr>
        <w:t>in their system.</w:t>
      </w:r>
    </w:p>
    <w:p w14:paraId="3392C456" w14:textId="0C22BAD6" w:rsidR="00876DF7" w:rsidRPr="004C2533" w:rsidRDefault="00876DF7" w:rsidP="00876DF7">
      <w:pPr>
        <w:pStyle w:val="ListParagraph"/>
        <w:rPr>
          <w:rFonts w:asciiTheme="minorHAnsi" w:hAnsiTheme="minorHAnsi" w:cstheme="minorHAnsi"/>
          <w:sz w:val="22"/>
          <w:szCs w:val="22"/>
        </w:rPr>
      </w:pPr>
      <w:r>
        <w:rPr>
          <w:noProof/>
        </w:rPr>
        <w:drawing>
          <wp:inline distT="0" distB="0" distL="0" distR="0" wp14:anchorId="2B66587E" wp14:editId="0257E8E5">
            <wp:extent cx="5995635" cy="2162175"/>
            <wp:effectExtent l="0" t="0" r="5715" b="0"/>
            <wp:docPr id="13" name="Picture 13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 descr="Graphical user interface, application&#10;&#10;Description automatically generated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99387" cy="21635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582B4E" w14:textId="6FAFAAD1" w:rsidR="00A53C1A" w:rsidRDefault="00A53C1A" w:rsidP="00A53C1A">
      <w:pPr>
        <w:pStyle w:val="ListParagraph"/>
        <w:rPr>
          <w:rFonts w:ascii="Arial" w:hAnsi="Arial" w:cs="Arial"/>
        </w:rPr>
      </w:pPr>
    </w:p>
    <w:p w14:paraId="6DE45FF7" w14:textId="4838AD48" w:rsidR="00D86255" w:rsidRPr="007C53E5" w:rsidRDefault="00D86255" w:rsidP="004C2533">
      <w:pPr>
        <w:pStyle w:val="ListParagraph"/>
        <w:ind w:left="1560"/>
        <w:rPr>
          <w:rFonts w:ascii="Arial" w:hAnsi="Arial" w:cs="Arial"/>
        </w:rPr>
      </w:pPr>
    </w:p>
    <w:p w14:paraId="7A10B402" w14:textId="77777777" w:rsidR="004C2533" w:rsidRDefault="004C2533">
      <w:pPr>
        <w:rPr>
          <w:rFonts w:ascii="Arial" w:eastAsiaTheme="majorEastAsia" w:hAnsi="Arial" w:cs="Arial"/>
          <w:color w:val="2F5496" w:themeColor="accent1" w:themeShade="BF"/>
          <w:sz w:val="32"/>
          <w:szCs w:val="32"/>
        </w:rPr>
      </w:pPr>
      <w:r>
        <w:rPr>
          <w:rFonts w:ascii="Arial" w:eastAsiaTheme="majorEastAsia" w:hAnsi="Arial" w:cs="Arial"/>
          <w:color w:val="2F5496" w:themeColor="accent1" w:themeShade="BF"/>
          <w:sz w:val="32"/>
          <w:szCs w:val="32"/>
        </w:rPr>
        <w:br w:type="page"/>
      </w:r>
    </w:p>
    <w:p w14:paraId="659DD8DB" w14:textId="53C226DA" w:rsidR="00AA46C1" w:rsidRPr="004C2533" w:rsidRDefault="00916D4B" w:rsidP="004C2533">
      <w:pPr>
        <w:pStyle w:val="Heading2"/>
        <w:keepNext w:val="0"/>
        <w:keepLines w:val="0"/>
        <w:tabs>
          <w:tab w:val="left" w:pos="3254"/>
        </w:tabs>
        <w:spacing w:before="0" w:after="120" w:line="192" w:lineRule="auto"/>
        <w:rPr>
          <w:rFonts w:ascii="Calibri Light" w:eastAsia="ArialMT" w:hAnsi="Calibri Light" w:cs="Calibri Light"/>
          <w:color w:val="0066AF"/>
          <w:spacing w:val="-16"/>
          <w:kern w:val="72"/>
          <w:sz w:val="40"/>
          <w:szCs w:val="40"/>
          <w:lang w:eastAsia="hi-IN" w:bidi="hi-IN"/>
        </w:rPr>
      </w:pPr>
      <w:r w:rsidRPr="004C2533">
        <w:rPr>
          <w:rFonts w:ascii="Calibri Light" w:eastAsia="ArialMT" w:hAnsi="Calibri Light" w:cs="Calibri Light"/>
          <w:color w:val="0066AF"/>
          <w:spacing w:val="-16"/>
          <w:kern w:val="72"/>
          <w:sz w:val="40"/>
          <w:szCs w:val="40"/>
          <w:lang w:eastAsia="hi-IN" w:bidi="hi-IN"/>
        </w:rPr>
        <w:lastRenderedPageBreak/>
        <w:t>Person</w:t>
      </w:r>
      <w:r w:rsidR="004C2533" w:rsidRPr="004C2533">
        <w:rPr>
          <w:rFonts w:ascii="Calibri Light" w:eastAsia="ArialMT" w:hAnsi="Calibri Light" w:cs="Calibri Light"/>
          <w:color w:val="0066AF"/>
          <w:spacing w:val="-16"/>
          <w:kern w:val="72"/>
          <w:sz w:val="40"/>
          <w:szCs w:val="40"/>
          <w:lang w:eastAsia="hi-IN" w:bidi="hi-IN"/>
        </w:rPr>
        <w:t>al i</w:t>
      </w:r>
      <w:r w:rsidR="00AA46C1" w:rsidRPr="004C2533">
        <w:rPr>
          <w:rFonts w:ascii="Calibri Light" w:eastAsia="ArialMT" w:hAnsi="Calibri Light" w:cs="Calibri Light"/>
          <w:color w:val="0066AF"/>
          <w:spacing w:val="-16"/>
          <w:kern w:val="72"/>
          <w:sz w:val="40"/>
          <w:szCs w:val="40"/>
          <w:lang w:eastAsia="hi-IN" w:bidi="hi-IN"/>
        </w:rPr>
        <w:t>nformation</w:t>
      </w:r>
    </w:p>
    <w:p w14:paraId="2EDC556A" w14:textId="288CBB38" w:rsidR="00D0413E" w:rsidRPr="004C2533" w:rsidRDefault="00AA46C1">
      <w:pPr>
        <w:rPr>
          <w:rFonts w:ascii="Calibri" w:hAnsi="Calibri" w:cs="Calibri"/>
          <w:color w:val="FF0000"/>
        </w:rPr>
      </w:pPr>
      <w:r w:rsidRPr="004C2533">
        <w:rPr>
          <w:rFonts w:ascii="Calibri" w:hAnsi="Calibri" w:cs="Calibri"/>
        </w:rPr>
        <w:t>This will show all those patients in the same bubble</w:t>
      </w:r>
      <w:r w:rsidR="004B0FC9">
        <w:rPr>
          <w:rFonts w:ascii="Calibri" w:hAnsi="Calibri" w:cs="Calibri"/>
        </w:rPr>
        <w:t>.  Y</w:t>
      </w:r>
      <w:r w:rsidR="00D734E6" w:rsidRPr="004C2533">
        <w:rPr>
          <w:rFonts w:ascii="Calibri" w:hAnsi="Calibri" w:cs="Calibri"/>
        </w:rPr>
        <w:t xml:space="preserve">ou </w:t>
      </w:r>
      <w:r w:rsidR="00A11999" w:rsidRPr="00B520A1">
        <w:rPr>
          <w:rFonts w:ascii="Calibri" w:hAnsi="Calibri" w:cs="Calibri"/>
          <w:b/>
          <w:bCs/>
        </w:rPr>
        <w:t>CAN NOT</w:t>
      </w:r>
      <w:r w:rsidR="00D734E6" w:rsidRPr="004C2533">
        <w:rPr>
          <w:rFonts w:ascii="Calibri" w:hAnsi="Calibri" w:cs="Calibri"/>
        </w:rPr>
        <w:t xml:space="preserve"> complete all assessments at one time for the household, by clicking through them</w:t>
      </w:r>
      <w:r w:rsidR="00A11999" w:rsidRPr="004C2533">
        <w:rPr>
          <w:rFonts w:ascii="Calibri" w:hAnsi="Calibri" w:cs="Calibri"/>
        </w:rPr>
        <w:t>.</w:t>
      </w:r>
      <w:r w:rsidR="004C2533" w:rsidRPr="004C2533">
        <w:rPr>
          <w:rFonts w:ascii="Calibri" w:hAnsi="Calibri" w:cs="Calibri"/>
        </w:rPr>
        <w:t xml:space="preserve"> </w:t>
      </w:r>
      <w:r w:rsidR="00A11999" w:rsidRPr="004C2533">
        <w:rPr>
          <w:rFonts w:ascii="Calibri" w:hAnsi="Calibri" w:cs="Calibri"/>
        </w:rPr>
        <w:t xml:space="preserve">You will need to </w:t>
      </w:r>
      <w:r w:rsidR="00877EC8" w:rsidRPr="004C2533">
        <w:rPr>
          <w:rFonts w:ascii="Calibri" w:hAnsi="Calibri" w:cs="Calibri"/>
        </w:rPr>
        <w:t>search</w:t>
      </w:r>
      <w:r w:rsidR="00A11999" w:rsidRPr="004C2533">
        <w:rPr>
          <w:rFonts w:ascii="Calibri" w:hAnsi="Calibri" w:cs="Calibri"/>
        </w:rPr>
        <w:t xml:space="preserve"> the new patient in your </w:t>
      </w:r>
      <w:proofErr w:type="gramStart"/>
      <w:r w:rsidR="00A11999" w:rsidRPr="004C2533">
        <w:rPr>
          <w:rFonts w:ascii="Calibri" w:hAnsi="Calibri" w:cs="Calibri"/>
        </w:rPr>
        <w:t>PMS</w:t>
      </w:r>
      <w:proofErr w:type="gramEnd"/>
      <w:r w:rsidR="00A11999" w:rsidRPr="004C2533">
        <w:rPr>
          <w:rFonts w:ascii="Calibri" w:hAnsi="Calibri" w:cs="Calibri"/>
        </w:rPr>
        <w:t xml:space="preserve"> so the completed note is pushed to th</w:t>
      </w:r>
      <w:r w:rsidR="00877EC8" w:rsidRPr="004C2533">
        <w:rPr>
          <w:rFonts w:ascii="Calibri" w:hAnsi="Calibri" w:cs="Calibri"/>
        </w:rPr>
        <w:t>eir record in the PMS</w:t>
      </w:r>
      <w:r w:rsidR="004C2533">
        <w:rPr>
          <w:rFonts w:ascii="Calibri" w:hAnsi="Calibri" w:cs="Calibri"/>
          <w:color w:val="FF0000"/>
        </w:rPr>
        <w:t>.</w:t>
      </w:r>
    </w:p>
    <w:p w14:paraId="16B1DCF6" w14:textId="23A4FB98" w:rsidR="00071346" w:rsidRPr="007C53E5" w:rsidRDefault="00071346">
      <w:pPr>
        <w:rPr>
          <w:rFonts w:ascii="Arial" w:hAnsi="Arial" w:cs="Arial"/>
          <w:color w:val="FF0000"/>
        </w:rPr>
      </w:pPr>
      <w:r w:rsidRPr="007C53E5">
        <w:rPr>
          <w:rFonts w:ascii="Arial" w:hAnsi="Arial" w:cs="Arial"/>
          <w:noProof/>
          <w:lang w:eastAsia="en-NZ"/>
        </w:rPr>
        <w:drawing>
          <wp:inline distT="0" distB="0" distL="0" distR="0" wp14:anchorId="0D93C9FD" wp14:editId="1E280BE5">
            <wp:extent cx="5676900" cy="660400"/>
            <wp:effectExtent l="0" t="0" r="0" b="6350"/>
            <wp:docPr id="3072" name="Picture 3072" descr="Graphical user interface, text, application, email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2" name="Picture 3072" descr="Graphical user interface, text, application, email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24" r:link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9464" r="953" b="53699"/>
                    <a:stretch/>
                  </pic:blipFill>
                  <pic:spPr bwMode="auto">
                    <a:xfrm>
                      <a:off x="0" y="0"/>
                      <a:ext cx="5676900" cy="66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52F778D" w14:textId="1EB77045" w:rsidR="00071346" w:rsidRPr="004B0FC9" w:rsidRDefault="00D734E6">
      <w:pPr>
        <w:rPr>
          <w:rFonts w:ascii="Arial" w:hAnsi="Arial" w:cs="Arial"/>
          <w:color w:val="000000" w:themeColor="text1"/>
        </w:rPr>
      </w:pPr>
      <w:r w:rsidRPr="0048292E">
        <w:rPr>
          <w:rFonts w:ascii="Arial" w:hAnsi="Arial" w:cs="Arial"/>
          <w:color w:val="000000" w:themeColor="text1"/>
        </w:rPr>
        <w:t>P</w:t>
      </w:r>
      <w:r w:rsidR="00CB453C" w:rsidRPr="0048292E">
        <w:rPr>
          <w:rFonts w:ascii="Arial" w:hAnsi="Arial" w:cs="Arial"/>
          <w:color w:val="000000" w:themeColor="text1"/>
        </w:rPr>
        <w:t>a</w:t>
      </w:r>
      <w:r w:rsidRPr="0048292E">
        <w:rPr>
          <w:rFonts w:ascii="Arial" w:hAnsi="Arial" w:cs="Arial"/>
          <w:color w:val="000000" w:themeColor="text1"/>
        </w:rPr>
        <w:t>g</w:t>
      </w:r>
      <w:r w:rsidR="00CB453C" w:rsidRPr="0048292E">
        <w:rPr>
          <w:rFonts w:ascii="Arial" w:hAnsi="Arial" w:cs="Arial"/>
          <w:color w:val="000000" w:themeColor="text1"/>
        </w:rPr>
        <w:t>e</w:t>
      </w:r>
      <w:r w:rsidRPr="0048292E">
        <w:rPr>
          <w:rFonts w:ascii="Arial" w:hAnsi="Arial" w:cs="Arial"/>
          <w:color w:val="000000" w:themeColor="text1"/>
        </w:rPr>
        <w:t xml:space="preserve"> </w:t>
      </w:r>
      <w:r w:rsidR="00247A98" w:rsidRPr="0048292E">
        <w:rPr>
          <w:rFonts w:ascii="Arial" w:hAnsi="Arial" w:cs="Arial"/>
          <w:color w:val="000000" w:themeColor="text1"/>
        </w:rPr>
        <w:t>4 of Person</w:t>
      </w:r>
      <w:r w:rsidR="00740C0D" w:rsidRPr="0048292E">
        <w:rPr>
          <w:rFonts w:ascii="Arial" w:hAnsi="Arial" w:cs="Arial"/>
          <w:color w:val="000000" w:themeColor="text1"/>
        </w:rPr>
        <w:t>al</w:t>
      </w:r>
      <w:r w:rsidR="00247A98" w:rsidRPr="0048292E">
        <w:rPr>
          <w:rFonts w:ascii="Arial" w:hAnsi="Arial" w:cs="Arial"/>
          <w:color w:val="000000" w:themeColor="text1"/>
        </w:rPr>
        <w:t xml:space="preserve"> Information will have patients Usual GP/Practice including the EDI.  If their Us</w:t>
      </w:r>
      <w:r w:rsidR="00CB453C" w:rsidRPr="0048292E">
        <w:rPr>
          <w:rFonts w:ascii="Arial" w:hAnsi="Arial" w:cs="Arial"/>
          <w:color w:val="000000" w:themeColor="text1"/>
        </w:rPr>
        <w:t>ual GP/Practice is not recorded u</w:t>
      </w:r>
      <w:r w:rsidR="00247A98" w:rsidRPr="0048292E">
        <w:rPr>
          <w:rFonts w:ascii="Arial" w:hAnsi="Arial" w:cs="Arial"/>
          <w:color w:val="000000" w:themeColor="text1"/>
        </w:rPr>
        <w:t>se the search function to complete</w:t>
      </w:r>
      <w:r w:rsidR="00071346" w:rsidRPr="0048292E">
        <w:rPr>
          <w:rFonts w:ascii="Arial" w:hAnsi="Arial" w:cs="Arial"/>
          <w:color w:val="000000" w:themeColor="text1"/>
        </w:rPr>
        <w:t xml:space="preserve"> session</w:t>
      </w:r>
      <w:r w:rsidR="00247A98" w:rsidRPr="0048292E">
        <w:rPr>
          <w:rFonts w:ascii="Arial" w:hAnsi="Arial" w:cs="Arial"/>
          <w:color w:val="000000" w:themeColor="text1"/>
        </w:rPr>
        <w:t>, allowing notes to be sent directly to their usual GP once completed in CC</w:t>
      </w:r>
      <w:r w:rsidR="004B0FC9" w:rsidRPr="0048292E">
        <w:rPr>
          <w:rFonts w:ascii="Arial" w:hAnsi="Arial" w:cs="Arial"/>
          <w:color w:val="000000" w:themeColor="text1"/>
        </w:rPr>
        <w:t>C</w:t>
      </w:r>
      <w:r w:rsidR="00247A98" w:rsidRPr="0048292E">
        <w:rPr>
          <w:rFonts w:ascii="Arial" w:hAnsi="Arial" w:cs="Arial"/>
          <w:color w:val="000000" w:themeColor="text1"/>
        </w:rPr>
        <w:t>M.</w:t>
      </w:r>
      <w:r w:rsidR="00071346" w:rsidRPr="004B0FC9">
        <w:rPr>
          <w:rFonts w:ascii="Arial" w:hAnsi="Arial" w:cs="Arial"/>
          <w:color w:val="000000" w:themeColor="text1"/>
        </w:rPr>
        <w:t xml:space="preserve">  </w:t>
      </w:r>
    </w:p>
    <w:p w14:paraId="4FE8C861" w14:textId="6C7BA28C" w:rsidR="00D734E6" w:rsidRPr="004B0FC9" w:rsidRDefault="00071346">
      <w:pPr>
        <w:rPr>
          <w:rFonts w:ascii="Arial" w:hAnsi="Arial" w:cs="Arial"/>
          <w:color w:val="000000" w:themeColor="text1"/>
        </w:rPr>
      </w:pPr>
      <w:r w:rsidRPr="004B0FC9">
        <w:rPr>
          <w:rFonts w:ascii="Arial" w:hAnsi="Arial" w:cs="Arial"/>
          <w:color w:val="000000" w:themeColor="text1"/>
        </w:rPr>
        <w:t>Errors:  There maybe script errors</w:t>
      </w:r>
      <w:r w:rsidR="009D0993" w:rsidRPr="004B0FC9">
        <w:rPr>
          <w:rFonts w:ascii="Arial" w:hAnsi="Arial" w:cs="Arial"/>
          <w:color w:val="000000" w:themeColor="text1"/>
        </w:rPr>
        <w:t xml:space="preserve"> that occur due to the internet browser.  Click Yes to continue.  Your information will not be lost. </w:t>
      </w:r>
    </w:p>
    <w:p w14:paraId="096BB2D4" w14:textId="53751D9B" w:rsidR="009D0993" w:rsidRPr="007C53E5" w:rsidRDefault="009D0993">
      <w:pPr>
        <w:rPr>
          <w:rFonts w:ascii="Arial" w:hAnsi="Arial" w:cs="Arial"/>
        </w:rPr>
      </w:pPr>
      <w:r w:rsidRPr="007C53E5">
        <w:rPr>
          <w:rFonts w:ascii="Arial" w:hAnsi="Arial" w:cs="Arial"/>
          <w:noProof/>
          <w:lang w:eastAsia="en-NZ"/>
        </w:rPr>
        <w:drawing>
          <wp:inline distT="0" distB="0" distL="0" distR="0" wp14:anchorId="7DCF3D96" wp14:editId="2FC1A027">
            <wp:extent cx="1968500" cy="958850"/>
            <wp:effectExtent l="0" t="0" r="0" b="0"/>
            <wp:docPr id="3075" name="Picture 3075" descr="Graphical user interface, text, application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90533C2C-58DE-4428-AC11-47301043BD62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Graphical user interface, text, application&#10;&#10;Description automatically generated">
                      <a:extLst>
                        <a:ext uri="{FF2B5EF4-FFF2-40B4-BE49-F238E27FC236}">
                          <a16:creationId xmlns:a16="http://schemas.microsoft.com/office/drawing/2014/main" id="{90533C2C-58DE-4428-AC11-47301043BD62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26"/>
                    <a:srcRect l="25142" t="61674" r="19579" b="8188"/>
                    <a:stretch/>
                  </pic:blipFill>
                  <pic:spPr bwMode="auto">
                    <a:xfrm>
                      <a:off x="0" y="0"/>
                      <a:ext cx="1968812" cy="95900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7C53E5">
        <w:rPr>
          <w:rFonts w:ascii="Arial" w:hAnsi="Arial" w:cs="Arial"/>
          <w:noProof/>
        </w:rPr>
        <w:t xml:space="preserve"> </w:t>
      </w:r>
      <w:r w:rsidRPr="007C53E5">
        <w:rPr>
          <w:rFonts w:ascii="Arial" w:hAnsi="Arial" w:cs="Arial"/>
          <w:noProof/>
          <w:lang w:eastAsia="en-NZ"/>
        </w:rPr>
        <w:drawing>
          <wp:inline distT="0" distB="0" distL="0" distR="0" wp14:anchorId="22871AEA" wp14:editId="03FA03CE">
            <wp:extent cx="1301750" cy="831850"/>
            <wp:effectExtent l="0" t="0" r="0" b="6350"/>
            <wp:docPr id="1027" name="Picture 2" descr="Graphical user interface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704C8708-5713-416B-9E19-29934A1A4007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7" name="Picture 2" descr="Graphical user interface&#10;&#10;Description automatically generated">
                      <a:extLst>
                        <a:ext uri="{FF2B5EF4-FFF2-40B4-BE49-F238E27FC236}">
                          <a16:creationId xmlns:a16="http://schemas.microsoft.com/office/drawing/2014/main" id="{704C8708-5713-416B-9E19-29934A1A4007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 rotWithShape="1"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4249" t="38781" r="12944" b="33305"/>
                    <a:stretch/>
                  </pic:blipFill>
                  <pic:spPr bwMode="auto">
                    <a:xfrm>
                      <a:off x="0" y="0"/>
                      <a:ext cx="1301908" cy="8319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254F035" w14:textId="65E9C20C" w:rsidR="00916D4B" w:rsidRPr="007C53E5" w:rsidRDefault="00247A98">
      <w:pPr>
        <w:rPr>
          <w:rFonts w:ascii="Arial" w:hAnsi="Arial" w:cs="Arial"/>
        </w:rPr>
      </w:pPr>
      <w:r w:rsidRPr="007C53E5">
        <w:rPr>
          <w:rFonts w:ascii="Arial" w:hAnsi="Arial" w:cs="Arial"/>
          <w:noProof/>
          <w:lang w:eastAsia="en-NZ"/>
        </w:rPr>
        <w:drawing>
          <wp:anchor distT="0" distB="0" distL="114300" distR="114300" simplePos="0" relativeHeight="251668480" behindDoc="0" locked="0" layoutInCell="1" allowOverlap="1" wp14:anchorId="0B76E144" wp14:editId="2FEDAEA1">
            <wp:simplePos x="0" y="0"/>
            <wp:positionH relativeFrom="margin">
              <wp:posOffset>3130550</wp:posOffset>
            </wp:positionH>
            <wp:positionV relativeFrom="paragraph">
              <wp:posOffset>717550</wp:posOffset>
            </wp:positionV>
            <wp:extent cx="2717800" cy="893990"/>
            <wp:effectExtent l="0" t="0" r="6350" b="1905"/>
            <wp:wrapNone/>
            <wp:docPr id="31" name="Picture 31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Picture 31" descr="Graphical user interface, text, application&#10;&#10;Description automatically generated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17800" cy="8939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A46C1" w:rsidRPr="007C53E5">
        <w:rPr>
          <w:rFonts w:ascii="Arial" w:hAnsi="Arial" w:cs="Arial"/>
          <w:noProof/>
          <w:lang w:eastAsia="en-NZ"/>
        </w:rPr>
        <w:drawing>
          <wp:inline distT="0" distB="0" distL="0" distR="0" wp14:anchorId="1B83FFF6" wp14:editId="37179901">
            <wp:extent cx="3524250" cy="1833578"/>
            <wp:effectExtent l="19050" t="19050" r="19050" b="14605"/>
            <wp:docPr id="3074" name="Picture 4" descr="Graphical user interface, application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2E1258FF-369D-4A74-900D-94CCA554012A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4" name="Picture 4" descr="Graphical user interface, application&#10;&#10;Description automatically generated">
                      <a:extLst>
                        <a:ext uri="{FF2B5EF4-FFF2-40B4-BE49-F238E27FC236}">
                          <a16:creationId xmlns:a16="http://schemas.microsoft.com/office/drawing/2014/main" id="{2E1258FF-369D-4A74-900D-94CCA554012A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 rotWithShape="1"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8415"/>
                    <a:stretch/>
                  </pic:blipFill>
                  <pic:spPr bwMode="auto">
                    <a:xfrm>
                      <a:off x="0" y="0"/>
                      <a:ext cx="3554220" cy="1849171"/>
                    </a:xfrm>
                    <a:prstGeom prst="rect">
                      <a:avLst/>
                    </a:prstGeom>
                    <a:noFill/>
                    <a:ln w="19050" cap="flat" cmpd="sng" algn="ctr">
                      <a:solidFill>
                        <a:srgbClr val="000000"/>
                      </a:solidFill>
                      <a:prstDash val="solid"/>
                      <a:miter lim="800000"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F53FF8E" w14:textId="77777777" w:rsidR="004C2533" w:rsidRDefault="004C2533">
      <w:pPr>
        <w:rPr>
          <w:rFonts w:ascii="Arial" w:eastAsiaTheme="majorEastAsia" w:hAnsi="Arial" w:cs="Arial"/>
          <w:color w:val="2F5496" w:themeColor="accent1" w:themeShade="BF"/>
          <w:sz w:val="32"/>
          <w:szCs w:val="32"/>
        </w:rPr>
      </w:pPr>
      <w:r>
        <w:rPr>
          <w:rFonts w:ascii="Arial" w:hAnsi="Arial" w:cs="Arial"/>
        </w:rPr>
        <w:br w:type="page"/>
      </w:r>
    </w:p>
    <w:p w14:paraId="15C7EF74" w14:textId="24C7B79B" w:rsidR="00D86255" w:rsidRPr="004C2533" w:rsidRDefault="00D86255" w:rsidP="004C2533">
      <w:pPr>
        <w:pStyle w:val="Heading2"/>
        <w:keepNext w:val="0"/>
        <w:keepLines w:val="0"/>
        <w:tabs>
          <w:tab w:val="left" w:pos="3254"/>
        </w:tabs>
        <w:spacing w:before="0" w:after="120" w:line="192" w:lineRule="auto"/>
        <w:rPr>
          <w:rFonts w:ascii="Calibri Light" w:eastAsia="ArialMT" w:hAnsi="Calibri Light" w:cs="Calibri Light"/>
          <w:color w:val="0066AF"/>
          <w:spacing w:val="-16"/>
          <w:kern w:val="72"/>
          <w:sz w:val="40"/>
          <w:szCs w:val="40"/>
          <w:lang w:eastAsia="hi-IN" w:bidi="hi-IN"/>
        </w:rPr>
      </w:pPr>
      <w:r w:rsidRPr="004C2533">
        <w:rPr>
          <w:rFonts w:ascii="Calibri Light" w:eastAsia="ArialMT" w:hAnsi="Calibri Light" w:cs="Calibri Light"/>
          <w:color w:val="0066AF"/>
          <w:spacing w:val="-16"/>
          <w:kern w:val="72"/>
          <w:sz w:val="40"/>
          <w:szCs w:val="40"/>
          <w:lang w:eastAsia="hi-IN" w:bidi="hi-IN"/>
        </w:rPr>
        <w:lastRenderedPageBreak/>
        <w:t xml:space="preserve">Completing </w:t>
      </w:r>
      <w:r w:rsidR="004C2533">
        <w:rPr>
          <w:rFonts w:ascii="Calibri Light" w:eastAsia="ArialMT" w:hAnsi="Calibri Light" w:cs="Calibri Light"/>
          <w:color w:val="0066AF"/>
          <w:spacing w:val="-16"/>
          <w:kern w:val="72"/>
          <w:sz w:val="40"/>
          <w:szCs w:val="40"/>
          <w:lang w:eastAsia="hi-IN" w:bidi="hi-IN"/>
        </w:rPr>
        <w:t>i</w:t>
      </w:r>
      <w:r w:rsidRPr="004C2533">
        <w:rPr>
          <w:rFonts w:ascii="Calibri Light" w:eastAsia="ArialMT" w:hAnsi="Calibri Light" w:cs="Calibri Light"/>
          <w:color w:val="0066AF"/>
          <w:spacing w:val="-16"/>
          <w:kern w:val="72"/>
          <w:sz w:val="40"/>
          <w:szCs w:val="40"/>
          <w:lang w:eastAsia="hi-IN" w:bidi="hi-IN"/>
        </w:rPr>
        <w:t xml:space="preserve">nitial </w:t>
      </w:r>
      <w:r w:rsidR="004C2533">
        <w:rPr>
          <w:rFonts w:ascii="Calibri Light" w:eastAsia="ArialMT" w:hAnsi="Calibri Light" w:cs="Calibri Light"/>
          <w:color w:val="0066AF"/>
          <w:spacing w:val="-16"/>
          <w:kern w:val="72"/>
          <w:sz w:val="40"/>
          <w:szCs w:val="40"/>
          <w:lang w:eastAsia="hi-IN" w:bidi="hi-IN"/>
        </w:rPr>
        <w:t>a</w:t>
      </w:r>
      <w:r w:rsidRPr="004C2533">
        <w:rPr>
          <w:rFonts w:ascii="Calibri Light" w:eastAsia="ArialMT" w:hAnsi="Calibri Light" w:cs="Calibri Light"/>
          <w:color w:val="0066AF"/>
          <w:spacing w:val="-16"/>
          <w:kern w:val="72"/>
          <w:sz w:val="40"/>
          <w:szCs w:val="40"/>
          <w:lang w:eastAsia="hi-IN" w:bidi="hi-IN"/>
        </w:rPr>
        <w:t xml:space="preserve">ssessment and </w:t>
      </w:r>
      <w:r w:rsidR="004C2533">
        <w:rPr>
          <w:rFonts w:ascii="Calibri Light" w:eastAsia="ArialMT" w:hAnsi="Calibri Light" w:cs="Calibri Light"/>
          <w:color w:val="0066AF"/>
          <w:spacing w:val="-16"/>
          <w:kern w:val="72"/>
          <w:sz w:val="40"/>
          <w:szCs w:val="40"/>
          <w:lang w:eastAsia="hi-IN" w:bidi="hi-IN"/>
        </w:rPr>
        <w:t>r</w:t>
      </w:r>
      <w:r w:rsidRPr="004C2533">
        <w:rPr>
          <w:rFonts w:ascii="Calibri Light" w:eastAsia="ArialMT" w:hAnsi="Calibri Light" w:cs="Calibri Light"/>
          <w:color w:val="0066AF"/>
          <w:spacing w:val="-16"/>
          <w:kern w:val="72"/>
          <w:sz w:val="40"/>
          <w:szCs w:val="40"/>
          <w:lang w:eastAsia="hi-IN" w:bidi="hi-IN"/>
        </w:rPr>
        <w:t xml:space="preserve">egular </w:t>
      </w:r>
      <w:r w:rsidR="004C2533">
        <w:rPr>
          <w:rFonts w:ascii="Calibri Light" w:eastAsia="ArialMT" w:hAnsi="Calibri Light" w:cs="Calibri Light"/>
          <w:color w:val="0066AF"/>
          <w:spacing w:val="-16"/>
          <w:kern w:val="72"/>
          <w:sz w:val="40"/>
          <w:szCs w:val="40"/>
          <w:lang w:eastAsia="hi-IN" w:bidi="hi-IN"/>
        </w:rPr>
        <w:t>h</w:t>
      </w:r>
      <w:r w:rsidRPr="004C2533">
        <w:rPr>
          <w:rFonts w:ascii="Calibri Light" w:eastAsia="ArialMT" w:hAnsi="Calibri Light" w:cs="Calibri Light"/>
          <w:color w:val="0066AF"/>
          <w:spacing w:val="-16"/>
          <w:kern w:val="72"/>
          <w:sz w:val="40"/>
          <w:szCs w:val="40"/>
          <w:lang w:eastAsia="hi-IN" w:bidi="hi-IN"/>
        </w:rPr>
        <w:t xml:space="preserve">ealth </w:t>
      </w:r>
      <w:r w:rsidR="004C2533">
        <w:rPr>
          <w:rFonts w:ascii="Calibri Light" w:eastAsia="ArialMT" w:hAnsi="Calibri Light" w:cs="Calibri Light"/>
          <w:color w:val="0066AF"/>
          <w:spacing w:val="-16"/>
          <w:kern w:val="72"/>
          <w:sz w:val="40"/>
          <w:szCs w:val="40"/>
          <w:lang w:eastAsia="hi-IN" w:bidi="hi-IN"/>
        </w:rPr>
        <w:t>c</w:t>
      </w:r>
      <w:r w:rsidRPr="004C2533">
        <w:rPr>
          <w:rFonts w:ascii="Calibri Light" w:eastAsia="ArialMT" w:hAnsi="Calibri Light" w:cs="Calibri Light"/>
          <w:color w:val="0066AF"/>
          <w:spacing w:val="-16"/>
          <w:kern w:val="72"/>
          <w:sz w:val="40"/>
          <w:szCs w:val="40"/>
          <w:lang w:eastAsia="hi-IN" w:bidi="hi-IN"/>
        </w:rPr>
        <w:t>hecks</w:t>
      </w:r>
    </w:p>
    <w:p w14:paraId="747A62ED" w14:textId="410B3C94" w:rsidR="00247A98" w:rsidRPr="004C2533" w:rsidRDefault="00247A98" w:rsidP="00247A98">
      <w:pPr>
        <w:pStyle w:val="ListParagraph"/>
        <w:numPr>
          <w:ilvl w:val="0"/>
          <w:numId w:val="21"/>
        </w:numPr>
        <w:rPr>
          <w:rFonts w:asciiTheme="minorHAnsi" w:hAnsiTheme="minorHAnsi" w:cstheme="minorHAnsi"/>
        </w:rPr>
      </w:pPr>
      <w:r w:rsidRPr="004C2533">
        <w:rPr>
          <w:rFonts w:asciiTheme="minorHAnsi" w:hAnsiTheme="minorHAnsi" w:cstheme="minorHAnsi"/>
        </w:rPr>
        <w:t xml:space="preserve">Click on </w:t>
      </w:r>
      <w:r w:rsidRPr="0048292E">
        <w:rPr>
          <w:rFonts w:asciiTheme="minorHAnsi" w:hAnsiTheme="minorHAnsi" w:cstheme="minorHAnsi"/>
          <w:b/>
        </w:rPr>
        <w:t>Initial Assessment</w:t>
      </w:r>
      <w:r w:rsidRPr="004C2533">
        <w:rPr>
          <w:rFonts w:asciiTheme="minorHAnsi" w:hAnsiTheme="minorHAnsi" w:cstheme="minorHAnsi"/>
        </w:rPr>
        <w:t xml:space="preserve"> and complete information</w:t>
      </w:r>
      <w:r w:rsidR="003F1BDC" w:rsidRPr="004C2533">
        <w:rPr>
          <w:rFonts w:asciiTheme="minorHAnsi" w:hAnsiTheme="minorHAnsi" w:cstheme="minorHAnsi"/>
        </w:rPr>
        <w:t xml:space="preserve">. </w:t>
      </w:r>
      <w:r w:rsidR="003F1BDC" w:rsidRPr="0048292E">
        <w:rPr>
          <w:rFonts w:asciiTheme="minorHAnsi" w:hAnsiTheme="minorHAnsi" w:cstheme="minorHAnsi"/>
          <w:b/>
          <w:color w:val="FF0000"/>
        </w:rPr>
        <w:t>NO fields are mandatory</w:t>
      </w:r>
      <w:r w:rsidR="003F1BDC" w:rsidRPr="0048292E">
        <w:rPr>
          <w:rFonts w:asciiTheme="minorHAnsi" w:hAnsiTheme="minorHAnsi" w:cstheme="minorHAnsi"/>
          <w:color w:val="FF0000"/>
        </w:rPr>
        <w:t xml:space="preserve"> </w:t>
      </w:r>
      <w:r w:rsidR="003F1BDC" w:rsidRPr="004C2533">
        <w:rPr>
          <w:rFonts w:asciiTheme="minorHAnsi" w:hAnsiTheme="minorHAnsi" w:cstheme="minorHAnsi"/>
        </w:rPr>
        <w:t>(move through the 5 pages using the scroll bar at the bottom of the page</w:t>
      </w:r>
      <w:r w:rsidR="009D5AB4" w:rsidRPr="004C2533">
        <w:rPr>
          <w:rFonts w:asciiTheme="minorHAnsi" w:hAnsiTheme="minorHAnsi" w:cstheme="minorHAnsi"/>
        </w:rPr>
        <w:t>)</w:t>
      </w:r>
      <w:r w:rsidR="003F1BDC" w:rsidRPr="004C2533">
        <w:rPr>
          <w:rFonts w:asciiTheme="minorHAnsi" w:hAnsiTheme="minorHAnsi" w:cstheme="minorHAnsi"/>
        </w:rPr>
        <w:t>.</w:t>
      </w:r>
      <w:r w:rsidR="00431840">
        <w:rPr>
          <w:rFonts w:asciiTheme="minorHAnsi" w:hAnsiTheme="minorHAnsi" w:cstheme="minorHAnsi"/>
        </w:rPr>
        <w:t xml:space="preserve">  The Welfare page is </w:t>
      </w:r>
      <w:r w:rsidR="00431840" w:rsidRPr="0048292E">
        <w:rPr>
          <w:rFonts w:asciiTheme="minorHAnsi" w:hAnsiTheme="minorHAnsi" w:cstheme="minorHAnsi"/>
          <w:b/>
        </w:rPr>
        <w:t>not</w:t>
      </w:r>
      <w:r w:rsidR="00431840">
        <w:rPr>
          <w:rFonts w:asciiTheme="minorHAnsi" w:hAnsiTheme="minorHAnsi" w:cstheme="minorHAnsi"/>
        </w:rPr>
        <w:t xml:space="preserve"> shared back </w:t>
      </w:r>
      <w:r w:rsidR="009A0A9F">
        <w:rPr>
          <w:rFonts w:asciiTheme="minorHAnsi" w:hAnsiTheme="minorHAnsi" w:cstheme="minorHAnsi"/>
        </w:rPr>
        <w:t xml:space="preserve">to </w:t>
      </w:r>
      <w:r w:rsidR="009B6D7D">
        <w:rPr>
          <w:rFonts w:asciiTheme="minorHAnsi" w:hAnsiTheme="minorHAnsi" w:cstheme="minorHAnsi"/>
        </w:rPr>
        <w:t>the Welfare providers.  Follow local process.</w:t>
      </w:r>
    </w:p>
    <w:p w14:paraId="798CE4E3" w14:textId="2EC336F7" w:rsidR="003F1BDC" w:rsidRDefault="003F1BDC" w:rsidP="00247A98">
      <w:pPr>
        <w:pStyle w:val="ListParagraph"/>
        <w:numPr>
          <w:ilvl w:val="0"/>
          <w:numId w:val="21"/>
        </w:numPr>
        <w:rPr>
          <w:rFonts w:asciiTheme="minorHAnsi" w:hAnsiTheme="minorHAnsi" w:cstheme="minorHAnsi"/>
        </w:rPr>
      </w:pPr>
      <w:r w:rsidRPr="004C2533">
        <w:rPr>
          <w:rFonts w:asciiTheme="minorHAnsi" w:hAnsiTheme="minorHAnsi" w:cstheme="minorHAnsi"/>
        </w:rPr>
        <w:t xml:space="preserve">Ongoing Health Checks to be completed in the </w:t>
      </w:r>
      <w:r w:rsidRPr="0048292E">
        <w:rPr>
          <w:rFonts w:asciiTheme="minorHAnsi" w:hAnsiTheme="minorHAnsi" w:cstheme="minorHAnsi"/>
          <w:b/>
        </w:rPr>
        <w:t>Regular Health</w:t>
      </w:r>
      <w:r w:rsidR="0048292E" w:rsidRPr="0048292E">
        <w:rPr>
          <w:rFonts w:asciiTheme="minorHAnsi" w:hAnsiTheme="minorHAnsi" w:cstheme="minorHAnsi"/>
          <w:b/>
        </w:rPr>
        <w:t xml:space="preserve"> Check</w:t>
      </w:r>
      <w:r w:rsidRPr="004C2533">
        <w:rPr>
          <w:rFonts w:asciiTheme="minorHAnsi" w:hAnsiTheme="minorHAnsi" w:cstheme="minorHAnsi"/>
        </w:rPr>
        <w:t xml:space="preserve"> section</w:t>
      </w:r>
      <w:r w:rsidR="004C2533">
        <w:rPr>
          <w:rFonts w:asciiTheme="minorHAnsi" w:hAnsiTheme="minorHAnsi" w:cstheme="minorHAnsi"/>
        </w:rPr>
        <w:t xml:space="preserve"> </w:t>
      </w:r>
      <w:r w:rsidR="009D5AB4" w:rsidRPr="004C2533">
        <w:rPr>
          <w:rFonts w:asciiTheme="minorHAnsi" w:hAnsiTheme="minorHAnsi" w:cstheme="minorHAnsi"/>
        </w:rPr>
        <w:t>(4/5 pages)</w:t>
      </w:r>
      <w:r w:rsidR="004C2533">
        <w:rPr>
          <w:rFonts w:asciiTheme="minorHAnsi" w:hAnsiTheme="minorHAnsi" w:cstheme="minorHAnsi"/>
        </w:rPr>
        <w:t>.</w:t>
      </w:r>
    </w:p>
    <w:p w14:paraId="36866FCB" w14:textId="41231FFA" w:rsidR="004C2533" w:rsidRDefault="00F12797" w:rsidP="00F7168B">
      <w:pPr>
        <w:pStyle w:val="ListParagrap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Welfare page – </w:t>
      </w:r>
      <w:r w:rsidR="0048292E">
        <w:rPr>
          <w:rFonts w:asciiTheme="minorHAnsi" w:hAnsiTheme="minorHAnsi" w:cstheme="minorHAnsi"/>
        </w:rPr>
        <w:t xml:space="preserve">follow local process – email referral. </w:t>
      </w:r>
    </w:p>
    <w:p w14:paraId="0EF31AA2" w14:textId="77777777" w:rsidR="006A17E2" w:rsidRPr="00F7168B" w:rsidRDefault="006A17E2" w:rsidP="00F7168B">
      <w:pPr>
        <w:pStyle w:val="ListParagraph"/>
        <w:rPr>
          <w:rFonts w:asciiTheme="minorHAnsi" w:hAnsiTheme="minorHAnsi" w:cstheme="minorHAnsi"/>
        </w:rPr>
      </w:pPr>
    </w:p>
    <w:p w14:paraId="18D9F6DA" w14:textId="77777777" w:rsidR="00DA35B4" w:rsidRPr="004C2533" w:rsidRDefault="00E872B4" w:rsidP="00E872B4">
      <w:pPr>
        <w:pStyle w:val="ListParagraph"/>
        <w:numPr>
          <w:ilvl w:val="0"/>
          <w:numId w:val="21"/>
        </w:numPr>
        <w:rPr>
          <w:rFonts w:asciiTheme="minorHAnsi" w:hAnsiTheme="minorHAnsi" w:cstheme="minorHAnsi"/>
        </w:rPr>
      </w:pPr>
      <w:r w:rsidRPr="004C2533">
        <w:rPr>
          <w:rFonts w:asciiTheme="minorHAnsi" w:hAnsiTheme="minorHAnsi" w:cstheme="minorHAnsi"/>
        </w:rPr>
        <w:t xml:space="preserve">Once the </w:t>
      </w:r>
      <w:r w:rsidRPr="0048292E">
        <w:rPr>
          <w:rFonts w:asciiTheme="minorHAnsi" w:hAnsiTheme="minorHAnsi" w:cstheme="minorHAnsi"/>
          <w:b/>
        </w:rPr>
        <w:t>Initial Assessment</w:t>
      </w:r>
      <w:r w:rsidRPr="004C2533">
        <w:rPr>
          <w:rFonts w:asciiTheme="minorHAnsi" w:hAnsiTheme="minorHAnsi" w:cstheme="minorHAnsi"/>
        </w:rPr>
        <w:t xml:space="preserve"> or </w:t>
      </w:r>
      <w:r w:rsidRPr="0048292E">
        <w:rPr>
          <w:rFonts w:asciiTheme="minorHAnsi" w:hAnsiTheme="minorHAnsi" w:cstheme="minorHAnsi"/>
          <w:b/>
        </w:rPr>
        <w:t>Regular Health Check</w:t>
      </w:r>
      <w:r w:rsidRPr="004C2533">
        <w:rPr>
          <w:rFonts w:asciiTheme="minorHAnsi" w:hAnsiTheme="minorHAnsi" w:cstheme="minorHAnsi"/>
        </w:rPr>
        <w:t xml:space="preserve"> has been completed click the </w:t>
      </w:r>
      <w:r w:rsidRPr="0048292E">
        <w:rPr>
          <w:rFonts w:asciiTheme="minorHAnsi" w:hAnsiTheme="minorHAnsi" w:cstheme="minorHAnsi"/>
          <w:b/>
        </w:rPr>
        <w:t>complete</w:t>
      </w:r>
      <w:r w:rsidRPr="004C2533">
        <w:rPr>
          <w:rFonts w:asciiTheme="minorHAnsi" w:hAnsiTheme="minorHAnsi" w:cstheme="minorHAnsi"/>
        </w:rPr>
        <w:t xml:space="preserve"> button</w:t>
      </w:r>
      <w:r w:rsidR="00912783" w:rsidRPr="004C2533">
        <w:rPr>
          <w:rFonts w:asciiTheme="minorHAnsi" w:hAnsiTheme="minorHAnsi" w:cstheme="minorHAnsi"/>
        </w:rPr>
        <w:t>.</w:t>
      </w:r>
    </w:p>
    <w:p w14:paraId="5D211E6C" w14:textId="581367A5" w:rsidR="007538EA" w:rsidRDefault="00DA35B4" w:rsidP="00E872B4">
      <w:pPr>
        <w:pStyle w:val="ListParagraph"/>
        <w:numPr>
          <w:ilvl w:val="0"/>
          <w:numId w:val="21"/>
        </w:numPr>
        <w:rPr>
          <w:rFonts w:asciiTheme="minorHAnsi" w:hAnsiTheme="minorHAnsi" w:cstheme="minorHAnsi"/>
        </w:rPr>
      </w:pPr>
      <w:r w:rsidRPr="004C2533">
        <w:rPr>
          <w:rFonts w:asciiTheme="minorHAnsi" w:hAnsiTheme="minorHAnsi" w:cstheme="minorHAnsi"/>
        </w:rPr>
        <w:t xml:space="preserve">To </w:t>
      </w:r>
      <w:r w:rsidR="00E872B4" w:rsidRPr="004C2533">
        <w:rPr>
          <w:rFonts w:asciiTheme="minorHAnsi" w:hAnsiTheme="minorHAnsi" w:cstheme="minorHAnsi"/>
        </w:rPr>
        <w:t xml:space="preserve">push </w:t>
      </w:r>
      <w:r w:rsidRPr="004C2533">
        <w:rPr>
          <w:rFonts w:asciiTheme="minorHAnsi" w:hAnsiTheme="minorHAnsi" w:cstheme="minorHAnsi"/>
        </w:rPr>
        <w:t xml:space="preserve">all </w:t>
      </w:r>
      <w:r w:rsidR="00E872B4" w:rsidRPr="004C2533">
        <w:rPr>
          <w:rFonts w:asciiTheme="minorHAnsi" w:hAnsiTheme="minorHAnsi" w:cstheme="minorHAnsi"/>
        </w:rPr>
        <w:t xml:space="preserve">information </w:t>
      </w:r>
      <w:r w:rsidRPr="004C2533">
        <w:rPr>
          <w:rFonts w:asciiTheme="minorHAnsi" w:hAnsiTheme="minorHAnsi" w:cstheme="minorHAnsi"/>
        </w:rPr>
        <w:t xml:space="preserve">completed </w:t>
      </w:r>
      <w:r w:rsidR="004B0FC9" w:rsidRPr="004C2533">
        <w:rPr>
          <w:rFonts w:asciiTheme="minorHAnsi" w:hAnsiTheme="minorHAnsi" w:cstheme="minorHAnsi"/>
        </w:rPr>
        <w:t>into</w:t>
      </w:r>
      <w:r w:rsidR="00E872B4" w:rsidRPr="004C2533">
        <w:rPr>
          <w:rFonts w:asciiTheme="minorHAnsi" w:hAnsiTheme="minorHAnsi" w:cstheme="minorHAnsi"/>
        </w:rPr>
        <w:t xml:space="preserve"> the patients </w:t>
      </w:r>
      <w:r w:rsidR="00877EC8" w:rsidRPr="004C2533">
        <w:rPr>
          <w:rFonts w:asciiTheme="minorHAnsi" w:hAnsiTheme="minorHAnsi" w:cstheme="minorHAnsi"/>
        </w:rPr>
        <w:t>outbox</w:t>
      </w:r>
      <w:r w:rsidR="00E872B4" w:rsidRPr="004C2533">
        <w:rPr>
          <w:rFonts w:asciiTheme="minorHAnsi" w:hAnsiTheme="minorHAnsi" w:cstheme="minorHAnsi"/>
        </w:rPr>
        <w:t xml:space="preserve"> in the PMS</w:t>
      </w:r>
      <w:r w:rsidRPr="004C2533">
        <w:rPr>
          <w:rFonts w:asciiTheme="minorHAnsi" w:hAnsiTheme="minorHAnsi" w:cstheme="minorHAnsi"/>
        </w:rPr>
        <w:t xml:space="preserve"> click on the </w:t>
      </w:r>
      <w:r w:rsidRPr="004C2533">
        <w:rPr>
          <w:rFonts w:asciiTheme="minorHAnsi" w:hAnsiTheme="minorHAnsi" w:cstheme="minorHAnsi"/>
          <w:b/>
          <w:bCs/>
          <w:color w:val="FF0000"/>
        </w:rPr>
        <w:t>Complete Session button</w:t>
      </w:r>
      <w:r w:rsidRPr="004C2533">
        <w:rPr>
          <w:rFonts w:asciiTheme="minorHAnsi" w:hAnsiTheme="minorHAnsi" w:cstheme="minorHAnsi"/>
          <w:color w:val="FF0000"/>
        </w:rPr>
        <w:t xml:space="preserve"> </w:t>
      </w:r>
      <w:r w:rsidRPr="004C2533">
        <w:rPr>
          <w:rFonts w:asciiTheme="minorHAnsi" w:hAnsiTheme="minorHAnsi" w:cstheme="minorHAnsi"/>
        </w:rPr>
        <w:t>on the right-hand top corner</w:t>
      </w:r>
      <w:r w:rsidR="004C2533">
        <w:rPr>
          <w:rFonts w:asciiTheme="minorHAnsi" w:hAnsiTheme="minorHAnsi" w:cstheme="minorHAnsi"/>
        </w:rPr>
        <w:t>.</w:t>
      </w:r>
    </w:p>
    <w:p w14:paraId="7B7C005A" w14:textId="1CFD7915" w:rsidR="00B30A83" w:rsidRDefault="00B30A83" w:rsidP="00E872B4">
      <w:pPr>
        <w:pStyle w:val="ListParagraph"/>
        <w:numPr>
          <w:ilvl w:val="0"/>
          <w:numId w:val="21"/>
        </w:numPr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If you do not want the pdf of information pushed back into your PMS record, as you did not enter any new </w:t>
      </w:r>
      <w:proofErr w:type="gramStart"/>
      <w:r>
        <w:rPr>
          <w:rFonts w:asciiTheme="minorHAnsi" w:hAnsiTheme="minorHAnsi" w:cstheme="minorHAnsi"/>
        </w:rPr>
        <w:t>data,  click</w:t>
      </w:r>
      <w:proofErr w:type="gramEnd"/>
      <w:r>
        <w:rPr>
          <w:rFonts w:asciiTheme="minorHAnsi" w:hAnsiTheme="minorHAnsi" w:cstheme="minorHAnsi"/>
        </w:rPr>
        <w:t xml:space="preserve"> the x at the corner of the window.</w:t>
      </w:r>
    </w:p>
    <w:p w14:paraId="109BBFF6" w14:textId="0536BEAB" w:rsidR="004C2533" w:rsidRDefault="004C2533" w:rsidP="004C2533">
      <w:pPr>
        <w:rPr>
          <w:rFonts w:cstheme="minorHAnsi"/>
        </w:rPr>
      </w:pPr>
    </w:p>
    <w:p w14:paraId="3DD4DBA1" w14:textId="12024F35" w:rsidR="00E872B4" w:rsidRPr="007C53E5" w:rsidRDefault="004C2533" w:rsidP="004C2533">
      <w:pPr>
        <w:pStyle w:val="ListParagraph"/>
        <w:rPr>
          <w:rFonts w:ascii="Arial" w:hAnsi="Arial" w:cs="Arial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01F82BC" wp14:editId="7D3C6BD9">
                <wp:simplePos x="0" y="0"/>
                <wp:positionH relativeFrom="column">
                  <wp:posOffset>2598804</wp:posOffset>
                </wp:positionH>
                <wp:positionV relativeFrom="paragraph">
                  <wp:posOffset>30804</wp:posOffset>
                </wp:positionV>
                <wp:extent cx="672887" cy="204123"/>
                <wp:effectExtent l="0" t="152400" r="0" b="139065"/>
                <wp:wrapNone/>
                <wp:docPr id="4" name="Arrow: Right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8692484">
                          <a:off x="0" y="0"/>
                          <a:ext cx="672887" cy="204123"/>
                        </a:xfrm>
                        <a:prstGeom prst="rightArrow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A11C9F9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Arrow: Right 4" o:spid="_x0000_s1026" type="#_x0000_t13" style="position:absolute;margin-left:204.65pt;margin-top:2.45pt;width:53pt;height:16.05pt;rotation:9494511fd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" adj="18324" fillcolor="red" strokecolor="#1f3763 [1604]" strokeweight="1pt"/>
            </w:pict>
          </mc:Fallback>
        </mc:AlternateContent>
      </w:r>
      <w:r w:rsidR="007538EA">
        <w:rPr>
          <w:noProof/>
        </w:rPr>
        <w:drawing>
          <wp:inline distT="0" distB="0" distL="0" distR="0" wp14:anchorId="4F0FFA05" wp14:editId="32F7637D">
            <wp:extent cx="2466975" cy="628650"/>
            <wp:effectExtent l="0" t="0" r="9525" b="0"/>
            <wp:docPr id="3" name="Picture 3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Graphical user interface, application&#10;&#10;Description automatically generated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2466975" cy="628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B0556C" w14:textId="2775A884" w:rsidR="00877EC8" w:rsidRDefault="00877EC8" w:rsidP="004C2533">
      <w:pPr>
        <w:ind w:left="709" w:hanging="349"/>
        <w:rPr>
          <w:rFonts w:ascii="Arial" w:hAnsi="Arial" w:cs="Arial"/>
        </w:rPr>
      </w:pPr>
      <w:r w:rsidRPr="007C53E5">
        <w:rPr>
          <w:noProof/>
          <w:lang w:eastAsia="en-NZ"/>
        </w:rPr>
        <w:drawing>
          <wp:inline distT="0" distB="0" distL="0" distR="0" wp14:anchorId="67CE9004" wp14:editId="7A77CEE7">
            <wp:extent cx="3016250" cy="1475762"/>
            <wp:effectExtent l="0" t="0" r="0" b="0"/>
            <wp:docPr id="3080" name="Picture 3080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80" name="Picture 3080" descr="Graphical user interface, text, application&#10;&#10;Description automatically generated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3027209" cy="14811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F22AE5" w14:textId="77777777" w:rsidR="00AE4ED0" w:rsidRDefault="00AE4ED0" w:rsidP="007C53E5">
      <w:pPr>
        <w:ind w:left="360"/>
        <w:rPr>
          <w:rFonts w:ascii="Arial" w:hAnsi="Arial" w:cs="Arial"/>
        </w:rPr>
      </w:pPr>
    </w:p>
    <w:p w14:paraId="76571533" w14:textId="77777777" w:rsidR="004C2533" w:rsidRDefault="004C2533">
      <w:pPr>
        <w:rPr>
          <w:rFonts w:cstheme="minorHAnsi"/>
          <w:b/>
          <w:bCs/>
        </w:rPr>
      </w:pPr>
      <w:r>
        <w:rPr>
          <w:rFonts w:cstheme="minorHAnsi"/>
          <w:b/>
          <w:bCs/>
        </w:rPr>
        <w:br w:type="page"/>
      </w:r>
    </w:p>
    <w:p w14:paraId="1B4B221A" w14:textId="56860B80" w:rsidR="006D4D70" w:rsidRPr="004C2533" w:rsidRDefault="004C2533" w:rsidP="006D4D70">
      <w:pPr>
        <w:rPr>
          <w:rFonts w:ascii="Calibri Light" w:eastAsia="ArialMT" w:hAnsi="Calibri Light" w:cs="Calibri Light"/>
          <w:color w:val="0066AF"/>
          <w:spacing w:val="-16"/>
          <w:kern w:val="72"/>
          <w:sz w:val="40"/>
          <w:szCs w:val="40"/>
          <w:lang w:eastAsia="hi-IN" w:bidi="hi-IN"/>
        </w:rPr>
      </w:pPr>
      <w:r>
        <w:rPr>
          <w:rFonts w:ascii="Calibri Light" w:eastAsia="ArialMT" w:hAnsi="Calibri Light" w:cs="Calibri Light"/>
          <w:color w:val="0066AF"/>
          <w:spacing w:val="-16"/>
          <w:kern w:val="72"/>
          <w:sz w:val="40"/>
          <w:szCs w:val="40"/>
          <w:lang w:eastAsia="hi-IN" w:bidi="hi-IN"/>
        </w:rPr>
        <w:lastRenderedPageBreak/>
        <w:t>D</w:t>
      </w:r>
      <w:r w:rsidRPr="004C2533">
        <w:rPr>
          <w:rFonts w:ascii="Calibri Light" w:eastAsia="ArialMT" w:hAnsi="Calibri Light" w:cs="Calibri Light"/>
          <w:color w:val="0066AF"/>
          <w:spacing w:val="-16"/>
          <w:kern w:val="72"/>
          <w:sz w:val="40"/>
          <w:szCs w:val="40"/>
          <w:lang w:eastAsia="hi-IN" w:bidi="hi-IN"/>
        </w:rPr>
        <w:t>ischarging a case</w:t>
      </w:r>
    </w:p>
    <w:p w14:paraId="2C67FD6A" w14:textId="53C96C37" w:rsidR="006D4D70" w:rsidRDefault="006D4D70" w:rsidP="006D4D70">
      <w:pPr>
        <w:rPr>
          <w:rFonts w:cstheme="minorHAnsi"/>
        </w:rPr>
      </w:pPr>
      <w:r>
        <w:rPr>
          <w:rFonts w:cstheme="minorHAnsi"/>
        </w:rPr>
        <w:t xml:space="preserve">When a case is ready to be </w:t>
      </w:r>
      <w:r w:rsidR="00E0611D">
        <w:rPr>
          <w:rFonts w:cstheme="minorHAnsi"/>
        </w:rPr>
        <w:t>discharged,</w:t>
      </w:r>
      <w:r>
        <w:rPr>
          <w:rFonts w:cstheme="minorHAnsi"/>
        </w:rPr>
        <w:t xml:space="preserve"> please select ‘</w:t>
      </w:r>
      <w:r w:rsidRPr="0048292E">
        <w:rPr>
          <w:rFonts w:cstheme="minorHAnsi"/>
          <w:b/>
        </w:rPr>
        <w:t>Yes</w:t>
      </w:r>
      <w:r>
        <w:rPr>
          <w:rFonts w:cstheme="minorHAnsi"/>
        </w:rPr>
        <w:t>’ in ‘</w:t>
      </w:r>
      <w:r w:rsidRPr="0048292E">
        <w:rPr>
          <w:rFonts w:cstheme="minorHAnsi"/>
          <w:b/>
        </w:rPr>
        <w:t>is this a final health check’</w:t>
      </w:r>
      <w:r>
        <w:rPr>
          <w:rFonts w:cstheme="minorHAnsi"/>
        </w:rPr>
        <w:t xml:space="preserve"> as this writes back to </w:t>
      </w:r>
      <w:r w:rsidR="00FC5939">
        <w:rPr>
          <w:rFonts w:cstheme="minorHAnsi"/>
        </w:rPr>
        <w:t xml:space="preserve">Public Health Unit </w:t>
      </w:r>
      <w:r w:rsidR="00B30A83">
        <w:rPr>
          <w:rFonts w:cstheme="minorHAnsi"/>
        </w:rPr>
        <w:t xml:space="preserve">and hub </w:t>
      </w:r>
      <w:r w:rsidR="00FC5939">
        <w:rPr>
          <w:rFonts w:cstheme="minorHAnsi"/>
        </w:rPr>
        <w:t>system</w:t>
      </w:r>
      <w:r w:rsidR="00B30A83">
        <w:rPr>
          <w:rFonts w:cstheme="minorHAnsi"/>
        </w:rPr>
        <w:t>.</w:t>
      </w:r>
      <w:r>
        <w:rPr>
          <w:rFonts w:cstheme="minorHAnsi"/>
        </w:rPr>
        <w:t xml:space="preserve"> </w:t>
      </w:r>
      <w:r w:rsidR="00B30A83">
        <w:rPr>
          <w:rFonts w:cstheme="minorHAnsi"/>
        </w:rPr>
        <w:t>*This will trigger them to remove</w:t>
      </w:r>
      <w:r>
        <w:rPr>
          <w:rFonts w:cstheme="minorHAnsi"/>
        </w:rPr>
        <w:t xml:space="preserve"> the case </w:t>
      </w:r>
      <w:r w:rsidR="00B30A83">
        <w:rPr>
          <w:rFonts w:cstheme="minorHAnsi"/>
        </w:rPr>
        <w:t xml:space="preserve">and it will go </w:t>
      </w:r>
      <w:r>
        <w:rPr>
          <w:rFonts w:cstheme="minorHAnsi"/>
        </w:rPr>
        <w:t>from the dashboard screen</w:t>
      </w:r>
      <w:r w:rsidR="00B30A83">
        <w:rPr>
          <w:rFonts w:cstheme="minorHAnsi"/>
        </w:rPr>
        <w:t xml:space="preserve"> accessed via a weblink that lists all the cases allocated to your practice</w:t>
      </w:r>
      <w:r>
        <w:rPr>
          <w:rFonts w:cstheme="minorHAnsi"/>
        </w:rPr>
        <w:t>.</w:t>
      </w:r>
    </w:p>
    <w:p w14:paraId="4B10E405" w14:textId="6976CA33" w:rsidR="00AE4ED0" w:rsidRDefault="000C390B" w:rsidP="00AE4ED0">
      <w:pPr>
        <w:rPr>
          <w:rFonts w:cstheme="minorHAnsi"/>
        </w:rPr>
      </w:pPr>
      <w:r>
        <w:rPr>
          <w:noProof/>
          <w:lang w:eastAsia="en-NZ"/>
        </w:rPr>
        <w:drawing>
          <wp:inline distT="0" distB="0" distL="0" distR="0" wp14:anchorId="0D37E684" wp14:editId="420FDE17">
            <wp:extent cx="5731510" cy="1647190"/>
            <wp:effectExtent l="0" t="0" r="2540" b="0"/>
            <wp:docPr id="12" name="Picture 12" descr="Graphical user interface, text, application, email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 descr="Graphical user interface, text, application, email&#10;&#10;Description automatically generated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647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405BF5" w14:textId="050827A7" w:rsidR="00DA6CB7" w:rsidRDefault="00274CB3" w:rsidP="004C2533">
      <w:pPr>
        <w:rPr>
          <w:rFonts w:ascii="Arial" w:hAnsi="Arial" w:cs="Arial"/>
          <w:b/>
          <w:bCs/>
        </w:rPr>
      </w:pPr>
      <w:r w:rsidRPr="007C53E5">
        <w:rPr>
          <w:rFonts w:ascii="Arial" w:hAnsi="Arial" w:cs="Arial"/>
          <w:b/>
          <w:bCs/>
        </w:rPr>
        <w:t xml:space="preserve">Points of </w:t>
      </w:r>
      <w:r w:rsidR="004C2533">
        <w:rPr>
          <w:rFonts w:ascii="Arial" w:hAnsi="Arial" w:cs="Arial"/>
          <w:b/>
          <w:bCs/>
        </w:rPr>
        <w:t>n</w:t>
      </w:r>
      <w:r w:rsidRPr="007C53E5">
        <w:rPr>
          <w:rFonts w:ascii="Arial" w:hAnsi="Arial" w:cs="Arial"/>
          <w:b/>
          <w:bCs/>
        </w:rPr>
        <w:t>ote</w:t>
      </w:r>
    </w:p>
    <w:p w14:paraId="6B0921D6" w14:textId="686FD7FB" w:rsidR="004C1164" w:rsidRPr="0048292E" w:rsidRDefault="004C1164" w:rsidP="006744C7">
      <w:pPr>
        <w:pStyle w:val="ListParagraph"/>
        <w:numPr>
          <w:ilvl w:val="0"/>
          <w:numId w:val="22"/>
        </w:numPr>
        <w:rPr>
          <w:rFonts w:ascii="Calibri" w:hAnsi="Calibri" w:cs="Calibri"/>
          <w:b/>
          <w:sz w:val="22"/>
          <w:szCs w:val="22"/>
        </w:rPr>
      </w:pPr>
      <w:r w:rsidRPr="0048292E">
        <w:rPr>
          <w:rFonts w:ascii="Calibri" w:hAnsi="Calibri" w:cs="Calibri"/>
          <w:b/>
          <w:sz w:val="22"/>
          <w:szCs w:val="22"/>
        </w:rPr>
        <w:t>DO NOT use the Task function</w:t>
      </w:r>
      <w:r w:rsidR="0048292E">
        <w:rPr>
          <w:rFonts w:ascii="Calibri" w:hAnsi="Calibri" w:cs="Calibri"/>
          <w:b/>
          <w:sz w:val="22"/>
          <w:szCs w:val="22"/>
        </w:rPr>
        <w:t xml:space="preserve"> – </w:t>
      </w:r>
      <w:r w:rsidR="0048292E">
        <w:rPr>
          <w:rFonts w:ascii="Calibri" w:hAnsi="Calibri" w:cs="Calibri"/>
          <w:sz w:val="22"/>
          <w:szCs w:val="22"/>
        </w:rPr>
        <w:t xml:space="preserve">this is not active within the Waikato </w:t>
      </w:r>
    </w:p>
    <w:p w14:paraId="318BC86C" w14:textId="665A34B4" w:rsidR="004C2533" w:rsidRPr="004C2533" w:rsidRDefault="00413A7A" w:rsidP="006744C7">
      <w:pPr>
        <w:pStyle w:val="ListParagraph"/>
        <w:numPr>
          <w:ilvl w:val="0"/>
          <w:numId w:val="22"/>
        </w:numPr>
        <w:rPr>
          <w:rFonts w:ascii="Calibri" w:hAnsi="Calibri" w:cs="Calibri"/>
          <w:color w:val="FF0000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Reminder: </w:t>
      </w:r>
      <w:r w:rsidR="000932BA">
        <w:rPr>
          <w:rFonts w:ascii="Calibri" w:hAnsi="Calibri" w:cs="Calibri"/>
          <w:sz w:val="22"/>
          <w:szCs w:val="22"/>
        </w:rPr>
        <w:t xml:space="preserve">the </w:t>
      </w:r>
      <w:r w:rsidR="00203F27" w:rsidRPr="004C2533">
        <w:rPr>
          <w:rFonts w:ascii="Calibri" w:hAnsi="Calibri" w:cs="Calibri"/>
          <w:sz w:val="22"/>
          <w:szCs w:val="22"/>
        </w:rPr>
        <w:t>whiteboard function notes are replaced when new one added</w:t>
      </w:r>
      <w:r w:rsidR="000932BA">
        <w:rPr>
          <w:rFonts w:ascii="Calibri" w:hAnsi="Calibri" w:cs="Calibri"/>
          <w:sz w:val="22"/>
          <w:szCs w:val="22"/>
        </w:rPr>
        <w:t>, so be mindful of the type of notes recorded in this area.</w:t>
      </w:r>
      <w:r w:rsidR="00B30A83">
        <w:rPr>
          <w:rFonts w:ascii="Calibri" w:hAnsi="Calibri" w:cs="Calibri"/>
          <w:sz w:val="22"/>
          <w:szCs w:val="22"/>
        </w:rPr>
        <w:t xml:space="preserve">  They are however recorded in the Note timeline</w:t>
      </w:r>
      <w:r w:rsidR="000932BA" w:rsidRPr="000932BA">
        <w:rPr>
          <w:noProof/>
        </w:rPr>
        <w:t xml:space="preserve"> </w:t>
      </w:r>
      <w:r w:rsidR="000932BA">
        <w:rPr>
          <w:noProof/>
        </w:rPr>
        <w:drawing>
          <wp:inline distT="0" distB="0" distL="0" distR="0" wp14:anchorId="7C4867A4" wp14:editId="5A27074E">
            <wp:extent cx="237671" cy="260350"/>
            <wp:effectExtent l="0" t="0" r="0" b="635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3"/>
                    <a:srcRect l="32474" t="15465"/>
                    <a:stretch/>
                  </pic:blipFill>
                  <pic:spPr bwMode="auto">
                    <a:xfrm>
                      <a:off x="0" y="0"/>
                      <a:ext cx="239567" cy="26242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222C198" w14:textId="14057F4D" w:rsidR="00274CB3" w:rsidRPr="004C2533" w:rsidRDefault="004C1164" w:rsidP="006744C7">
      <w:pPr>
        <w:pStyle w:val="ListParagraph"/>
        <w:numPr>
          <w:ilvl w:val="0"/>
          <w:numId w:val="22"/>
        </w:numPr>
        <w:rPr>
          <w:rFonts w:ascii="Calibri" w:hAnsi="Calibri" w:cs="Calibri"/>
          <w:sz w:val="22"/>
          <w:szCs w:val="22"/>
        </w:rPr>
      </w:pPr>
      <w:r w:rsidRPr="004C2533">
        <w:rPr>
          <w:rFonts w:ascii="Calibri" w:hAnsi="Calibri" w:cs="Calibri"/>
          <w:sz w:val="22"/>
          <w:szCs w:val="22"/>
        </w:rPr>
        <w:t>U</w:t>
      </w:r>
      <w:r w:rsidR="0048292E">
        <w:rPr>
          <w:rFonts w:ascii="Calibri" w:hAnsi="Calibri" w:cs="Calibri"/>
          <w:sz w:val="22"/>
          <w:szCs w:val="22"/>
        </w:rPr>
        <w:t xml:space="preserve">se the </w:t>
      </w:r>
      <w:r w:rsidR="0048292E" w:rsidRPr="0048292E">
        <w:rPr>
          <w:rFonts w:ascii="Calibri" w:hAnsi="Calibri" w:cs="Calibri"/>
          <w:b/>
          <w:sz w:val="22"/>
          <w:szCs w:val="22"/>
        </w:rPr>
        <w:t>Initial Assessment</w:t>
      </w:r>
      <w:r w:rsidR="0048292E">
        <w:rPr>
          <w:rFonts w:ascii="Calibri" w:hAnsi="Calibri" w:cs="Calibri"/>
          <w:sz w:val="22"/>
          <w:szCs w:val="22"/>
        </w:rPr>
        <w:t xml:space="preserve"> and </w:t>
      </w:r>
      <w:r w:rsidR="0048292E" w:rsidRPr="0048292E">
        <w:rPr>
          <w:rFonts w:ascii="Calibri" w:hAnsi="Calibri" w:cs="Calibri"/>
          <w:b/>
          <w:sz w:val="22"/>
          <w:szCs w:val="22"/>
        </w:rPr>
        <w:t>R</w:t>
      </w:r>
      <w:r w:rsidR="00274CB3" w:rsidRPr="0048292E">
        <w:rPr>
          <w:rFonts w:ascii="Calibri" w:hAnsi="Calibri" w:cs="Calibri"/>
          <w:b/>
          <w:sz w:val="22"/>
          <w:szCs w:val="22"/>
        </w:rPr>
        <w:t xml:space="preserve">egular </w:t>
      </w:r>
      <w:r w:rsidR="0048292E" w:rsidRPr="0048292E">
        <w:rPr>
          <w:rFonts w:ascii="Calibri" w:hAnsi="Calibri" w:cs="Calibri"/>
          <w:b/>
          <w:sz w:val="22"/>
          <w:szCs w:val="22"/>
        </w:rPr>
        <w:t>Health C</w:t>
      </w:r>
      <w:r w:rsidR="00274CB3" w:rsidRPr="0048292E">
        <w:rPr>
          <w:rFonts w:ascii="Calibri" w:hAnsi="Calibri" w:cs="Calibri"/>
          <w:b/>
          <w:sz w:val="22"/>
          <w:szCs w:val="22"/>
        </w:rPr>
        <w:t>heck</w:t>
      </w:r>
      <w:r w:rsidR="00274CB3" w:rsidRPr="004C2533">
        <w:rPr>
          <w:rFonts w:ascii="Calibri" w:hAnsi="Calibri" w:cs="Calibri"/>
          <w:sz w:val="22"/>
          <w:szCs w:val="22"/>
        </w:rPr>
        <w:t xml:space="preserve"> forms for</w:t>
      </w:r>
      <w:r w:rsidR="0048292E">
        <w:rPr>
          <w:rFonts w:ascii="Calibri" w:hAnsi="Calibri" w:cs="Calibri"/>
          <w:sz w:val="22"/>
          <w:szCs w:val="22"/>
        </w:rPr>
        <w:t xml:space="preserve"> all clinical encounters. Complete these as required </w:t>
      </w:r>
      <w:r w:rsidR="00274CB3" w:rsidRPr="004C2533">
        <w:rPr>
          <w:rFonts w:ascii="Calibri" w:hAnsi="Calibri" w:cs="Calibri"/>
          <w:sz w:val="22"/>
          <w:szCs w:val="22"/>
        </w:rPr>
        <w:t xml:space="preserve">as per our risk stratification rules regarding contacts and assessments. </w:t>
      </w:r>
    </w:p>
    <w:p w14:paraId="48576853" w14:textId="77777777" w:rsidR="004C2533" w:rsidRPr="007C53E5" w:rsidRDefault="004C2533" w:rsidP="004C2533">
      <w:pPr>
        <w:pStyle w:val="ListParagraph"/>
        <w:rPr>
          <w:rFonts w:ascii="Arial" w:hAnsi="Arial" w:cs="Arial"/>
        </w:rPr>
      </w:pPr>
    </w:p>
    <w:p w14:paraId="348280EE" w14:textId="77777777" w:rsidR="00413A7A" w:rsidRDefault="006744C7" w:rsidP="006744C7">
      <w:pPr>
        <w:rPr>
          <w:rFonts w:ascii="Arial" w:eastAsia="Times New Roman" w:hAnsi="Arial" w:cs="Arial"/>
        </w:rPr>
      </w:pPr>
      <w:r w:rsidRPr="00413A7A">
        <w:rPr>
          <w:rFonts w:ascii="Arial" w:eastAsia="Times New Roman" w:hAnsi="Arial" w:cs="Arial"/>
          <w:b/>
        </w:rPr>
        <w:t>Regular Health C</w:t>
      </w:r>
      <w:r w:rsidR="00413A7A" w:rsidRPr="00413A7A">
        <w:rPr>
          <w:rFonts w:ascii="Arial" w:eastAsia="Times New Roman" w:hAnsi="Arial" w:cs="Arial"/>
          <w:b/>
        </w:rPr>
        <w:t>heck</w:t>
      </w:r>
      <w:r w:rsidR="00413A7A">
        <w:rPr>
          <w:rFonts w:ascii="Arial" w:eastAsia="Times New Roman" w:hAnsi="Arial" w:cs="Arial"/>
        </w:rPr>
        <w:t xml:space="preserve"> is the place to record</w:t>
      </w:r>
      <w:r w:rsidRPr="007C53E5">
        <w:rPr>
          <w:rFonts w:ascii="Arial" w:eastAsia="Times New Roman" w:hAnsi="Arial" w:cs="Arial"/>
        </w:rPr>
        <w:t xml:space="preserve"> the patient ‘check </w:t>
      </w:r>
      <w:proofErr w:type="gramStart"/>
      <w:r w:rsidRPr="007C53E5">
        <w:rPr>
          <w:rFonts w:ascii="Arial" w:eastAsia="Times New Roman" w:hAnsi="Arial" w:cs="Arial"/>
        </w:rPr>
        <w:t>ins’</w:t>
      </w:r>
      <w:proofErr w:type="gramEnd"/>
      <w:r w:rsidRPr="007C53E5">
        <w:rPr>
          <w:rFonts w:ascii="Arial" w:eastAsia="Times New Roman" w:hAnsi="Arial" w:cs="Arial"/>
        </w:rPr>
        <w:t xml:space="preserve">. </w:t>
      </w:r>
    </w:p>
    <w:p w14:paraId="56965597" w14:textId="77777777" w:rsidR="0048292E" w:rsidRDefault="00413A7A" w:rsidP="006744C7">
      <w:pPr>
        <w:rPr>
          <w:rFonts w:ascii="Arial" w:eastAsia="Times New Roman" w:hAnsi="Arial" w:cs="Arial"/>
        </w:rPr>
      </w:pPr>
      <w:r>
        <w:rPr>
          <w:rFonts w:ascii="Arial" w:eastAsia="Times New Roman" w:hAnsi="Arial" w:cs="Arial"/>
          <w:b/>
        </w:rPr>
        <w:t>The A</w:t>
      </w:r>
      <w:r w:rsidR="006744C7" w:rsidRPr="00413A7A">
        <w:rPr>
          <w:rFonts w:ascii="Arial" w:eastAsia="Times New Roman" w:hAnsi="Arial" w:cs="Arial"/>
          <w:b/>
        </w:rPr>
        <w:t>cuity rating</w:t>
      </w:r>
      <w:r>
        <w:rPr>
          <w:rFonts w:ascii="Arial" w:eastAsia="Times New Roman" w:hAnsi="Arial" w:cs="Arial"/>
        </w:rPr>
        <w:t xml:space="preserve"> and option to accept </w:t>
      </w:r>
      <w:r>
        <w:rPr>
          <w:rFonts w:ascii="Arial" w:eastAsia="Times New Roman" w:hAnsi="Arial" w:cs="Arial"/>
          <w:b/>
        </w:rPr>
        <w:t>S</w:t>
      </w:r>
      <w:r w:rsidRPr="00413A7A">
        <w:rPr>
          <w:rFonts w:ascii="Arial" w:eastAsia="Times New Roman" w:hAnsi="Arial" w:cs="Arial"/>
          <w:b/>
        </w:rPr>
        <w:t>elf-</w:t>
      </w:r>
      <w:r w:rsidR="00963500" w:rsidRPr="00413A7A">
        <w:rPr>
          <w:rFonts w:ascii="Arial" w:eastAsia="Times New Roman" w:hAnsi="Arial" w:cs="Arial"/>
          <w:b/>
        </w:rPr>
        <w:t xml:space="preserve">management </w:t>
      </w:r>
      <w:r>
        <w:rPr>
          <w:rFonts w:ascii="Arial" w:eastAsia="Times New Roman" w:hAnsi="Arial" w:cs="Arial"/>
          <w:b/>
        </w:rPr>
        <w:t xml:space="preserve">or Active management </w:t>
      </w:r>
      <w:r>
        <w:rPr>
          <w:rFonts w:ascii="Arial" w:eastAsia="Times New Roman" w:hAnsi="Arial" w:cs="Arial"/>
        </w:rPr>
        <w:t xml:space="preserve">is found on </w:t>
      </w:r>
      <w:r w:rsidRPr="007C53E5">
        <w:rPr>
          <w:rFonts w:ascii="Arial" w:eastAsia="Times New Roman" w:hAnsi="Arial" w:cs="Arial"/>
        </w:rPr>
        <w:t>page</w:t>
      </w:r>
      <w:r>
        <w:rPr>
          <w:rFonts w:ascii="Arial" w:eastAsia="Times New Roman" w:hAnsi="Arial" w:cs="Arial"/>
        </w:rPr>
        <w:t xml:space="preserve"> 5.    </w:t>
      </w:r>
      <w:r w:rsidR="00894574">
        <w:rPr>
          <w:rFonts w:ascii="Arial" w:eastAsia="Times New Roman" w:hAnsi="Arial" w:cs="Arial"/>
        </w:rPr>
        <w:t xml:space="preserve">The Care plan will </w:t>
      </w:r>
      <w:proofErr w:type="gramStart"/>
      <w:r w:rsidR="00894574">
        <w:rPr>
          <w:rFonts w:ascii="Arial" w:eastAsia="Times New Roman" w:hAnsi="Arial" w:cs="Arial"/>
        </w:rPr>
        <w:t>appear</w:t>
      </w:r>
      <w:proofErr w:type="gramEnd"/>
      <w:r w:rsidR="00894574">
        <w:rPr>
          <w:rFonts w:ascii="Arial" w:eastAsia="Times New Roman" w:hAnsi="Arial" w:cs="Arial"/>
        </w:rPr>
        <w:t xml:space="preserve"> and acuity </w:t>
      </w:r>
      <w:r w:rsidR="00937A29">
        <w:rPr>
          <w:rFonts w:ascii="Arial" w:eastAsia="Times New Roman" w:hAnsi="Arial" w:cs="Arial"/>
        </w:rPr>
        <w:t>rating</w:t>
      </w:r>
      <w:r w:rsidR="00894574">
        <w:rPr>
          <w:rFonts w:ascii="Arial" w:eastAsia="Times New Roman" w:hAnsi="Arial" w:cs="Arial"/>
        </w:rPr>
        <w:t xml:space="preserve"> will display </w:t>
      </w:r>
      <w:r w:rsidR="00937A29">
        <w:rPr>
          <w:rFonts w:ascii="Arial" w:eastAsia="Times New Roman" w:hAnsi="Arial" w:cs="Arial"/>
        </w:rPr>
        <w:t>at the top of t</w:t>
      </w:r>
      <w:r w:rsidR="00894574">
        <w:rPr>
          <w:rFonts w:ascii="Arial" w:eastAsia="Times New Roman" w:hAnsi="Arial" w:cs="Arial"/>
        </w:rPr>
        <w:t>he patient</w:t>
      </w:r>
      <w:r>
        <w:rPr>
          <w:rFonts w:ascii="Arial" w:eastAsia="Times New Roman" w:hAnsi="Arial" w:cs="Arial"/>
        </w:rPr>
        <w:t>’</w:t>
      </w:r>
      <w:r w:rsidR="00894574">
        <w:rPr>
          <w:rFonts w:ascii="Arial" w:eastAsia="Times New Roman" w:hAnsi="Arial" w:cs="Arial"/>
        </w:rPr>
        <w:t xml:space="preserve">s record and can be used for filtering </w:t>
      </w:r>
      <w:r w:rsidR="00937A29">
        <w:rPr>
          <w:rFonts w:ascii="Arial" w:eastAsia="Times New Roman" w:hAnsi="Arial" w:cs="Arial"/>
        </w:rPr>
        <w:t xml:space="preserve">to support out of hours and hub teams when sharing care of </w:t>
      </w:r>
      <w:r w:rsidR="002D71C2">
        <w:rPr>
          <w:rFonts w:ascii="Arial" w:eastAsia="Times New Roman" w:hAnsi="Arial" w:cs="Arial"/>
        </w:rPr>
        <w:t>patients.</w:t>
      </w:r>
      <w:r w:rsidR="0048292E">
        <w:rPr>
          <w:rFonts w:ascii="Arial" w:eastAsia="Times New Roman" w:hAnsi="Arial" w:cs="Arial"/>
        </w:rPr>
        <w:t xml:space="preserve">    </w:t>
      </w:r>
    </w:p>
    <w:p w14:paraId="05AB2C9E" w14:textId="6E83EFE0" w:rsidR="00894574" w:rsidRPr="007C53E5" w:rsidRDefault="0048292E" w:rsidP="006744C7">
      <w:pPr>
        <w:rPr>
          <w:rFonts w:ascii="Arial" w:eastAsia="Times New Roman" w:hAnsi="Arial" w:cs="Arial"/>
        </w:rPr>
      </w:pPr>
      <w:r>
        <w:rPr>
          <w:rFonts w:ascii="Arial" w:eastAsia="Times New Roman" w:hAnsi="Arial" w:cs="Arial"/>
        </w:rPr>
        <w:t xml:space="preserve">All cases default to self-management, so if active management is required this must be selected. </w:t>
      </w:r>
    </w:p>
    <w:p w14:paraId="0F791853" w14:textId="0BA44CC2" w:rsidR="006744C7" w:rsidRPr="007C53E5" w:rsidRDefault="003A6E17" w:rsidP="006744C7">
      <w:pPr>
        <w:rPr>
          <w:rFonts w:ascii="Arial" w:eastAsia="Times New Roman" w:hAnsi="Arial" w:cs="Arial"/>
        </w:rPr>
      </w:pPr>
      <w:r>
        <w:rPr>
          <w:noProof/>
          <w:lang w:eastAsia="en-NZ"/>
        </w:rPr>
        <w:drawing>
          <wp:inline distT="0" distB="0" distL="0" distR="0" wp14:anchorId="39215417" wp14:editId="1E203AF8">
            <wp:extent cx="5856624" cy="1724025"/>
            <wp:effectExtent l="0" t="0" r="0" b="0"/>
            <wp:docPr id="14" name="Picture 14" descr="Graphical user interface, application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 descr="Graphical user interface, application&#10;&#10;Description automatically generated with medium confidence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863737" cy="17261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4E1344" w14:textId="77777777" w:rsidR="0048292E" w:rsidRDefault="0048292E" w:rsidP="006744C7">
      <w:pPr>
        <w:rPr>
          <w:rFonts w:ascii="Arial" w:eastAsia="Times New Roman" w:hAnsi="Arial" w:cs="Arial"/>
          <w:b/>
        </w:rPr>
      </w:pPr>
    </w:p>
    <w:p w14:paraId="112835EB" w14:textId="77777777" w:rsidR="0048292E" w:rsidRDefault="0048292E" w:rsidP="006744C7">
      <w:pPr>
        <w:rPr>
          <w:rFonts w:ascii="Arial" w:eastAsia="Times New Roman" w:hAnsi="Arial" w:cs="Arial"/>
          <w:b/>
        </w:rPr>
      </w:pPr>
    </w:p>
    <w:p w14:paraId="2405187F" w14:textId="52C2DC7C" w:rsidR="006744C7" w:rsidRPr="007C53E5" w:rsidRDefault="00FE2D88" w:rsidP="006744C7">
      <w:pPr>
        <w:rPr>
          <w:rFonts w:ascii="Arial" w:eastAsia="Times New Roman" w:hAnsi="Arial" w:cs="Arial"/>
        </w:rPr>
      </w:pPr>
      <w:r w:rsidRPr="00413A7A">
        <w:rPr>
          <w:rFonts w:ascii="Arial" w:eastAsia="Times New Roman" w:hAnsi="Arial" w:cs="Arial"/>
          <w:b/>
        </w:rPr>
        <w:lastRenderedPageBreak/>
        <w:t>Acuity</w:t>
      </w:r>
      <w:r w:rsidR="006744C7" w:rsidRPr="00413A7A">
        <w:rPr>
          <w:rFonts w:ascii="Arial" w:eastAsia="Times New Roman" w:hAnsi="Arial" w:cs="Arial"/>
          <w:b/>
        </w:rPr>
        <w:t xml:space="preserve"> rating</w:t>
      </w:r>
      <w:r w:rsidR="006744C7" w:rsidRPr="007C53E5">
        <w:rPr>
          <w:rFonts w:ascii="Arial" w:eastAsia="Times New Roman" w:hAnsi="Arial" w:cs="Arial"/>
        </w:rPr>
        <w:t xml:space="preserve"> is as follows:</w:t>
      </w:r>
    </w:p>
    <w:p w14:paraId="22B14B55" w14:textId="77777777" w:rsidR="006744C7" w:rsidRPr="007C53E5" w:rsidRDefault="006744C7" w:rsidP="000932BA">
      <w:pPr>
        <w:spacing w:after="0"/>
        <w:rPr>
          <w:rFonts w:ascii="Arial" w:eastAsia="Times New Roman" w:hAnsi="Arial" w:cs="Arial"/>
        </w:rPr>
      </w:pPr>
      <w:r w:rsidRPr="007C53E5">
        <w:rPr>
          <w:rFonts w:ascii="Arial" w:eastAsia="Times New Roman" w:hAnsi="Arial" w:cs="Arial"/>
        </w:rPr>
        <w:t>1 – Self management, no active contact required</w:t>
      </w:r>
    </w:p>
    <w:p w14:paraId="06A3C1F1" w14:textId="77777777" w:rsidR="006744C7" w:rsidRPr="007C53E5" w:rsidRDefault="006744C7" w:rsidP="000932BA">
      <w:pPr>
        <w:spacing w:after="0"/>
        <w:rPr>
          <w:rFonts w:ascii="Arial" w:eastAsia="Times New Roman" w:hAnsi="Arial" w:cs="Arial"/>
        </w:rPr>
      </w:pPr>
      <w:r w:rsidRPr="007C53E5">
        <w:rPr>
          <w:rFonts w:ascii="Arial" w:eastAsia="Times New Roman" w:hAnsi="Arial" w:cs="Arial"/>
        </w:rPr>
        <w:t xml:space="preserve">2 – Medium risk (alternate day monitoring, text communication initiated by CIC Team) </w:t>
      </w:r>
    </w:p>
    <w:p w14:paraId="5353E7A8" w14:textId="733ED666" w:rsidR="006744C7" w:rsidRPr="007C53E5" w:rsidRDefault="006744C7" w:rsidP="000932BA">
      <w:pPr>
        <w:spacing w:after="0"/>
        <w:rPr>
          <w:rFonts w:ascii="Arial" w:eastAsia="Times New Roman" w:hAnsi="Arial" w:cs="Arial"/>
        </w:rPr>
      </w:pPr>
      <w:r w:rsidRPr="007C53E5">
        <w:rPr>
          <w:rFonts w:ascii="Arial" w:eastAsia="Times New Roman" w:hAnsi="Arial" w:cs="Arial"/>
        </w:rPr>
        <w:t xml:space="preserve">3 </w:t>
      </w:r>
      <w:r w:rsidR="000932BA" w:rsidRPr="007C53E5">
        <w:rPr>
          <w:rFonts w:ascii="Arial" w:eastAsia="Times New Roman" w:hAnsi="Arial" w:cs="Arial"/>
        </w:rPr>
        <w:t>– Medium</w:t>
      </w:r>
      <w:r w:rsidRPr="007C53E5">
        <w:rPr>
          <w:rFonts w:ascii="Arial" w:eastAsia="Times New Roman" w:hAnsi="Arial" w:cs="Arial"/>
        </w:rPr>
        <w:t xml:space="preserve"> risk (alternate day monitoring phone call)</w:t>
      </w:r>
    </w:p>
    <w:p w14:paraId="54EAFF35" w14:textId="77777777" w:rsidR="006744C7" w:rsidRPr="007C53E5" w:rsidRDefault="006744C7" w:rsidP="000932BA">
      <w:pPr>
        <w:spacing w:after="0"/>
        <w:rPr>
          <w:rFonts w:ascii="Arial" w:eastAsia="Times New Roman" w:hAnsi="Arial" w:cs="Arial"/>
        </w:rPr>
      </w:pPr>
      <w:r w:rsidRPr="007C53E5">
        <w:rPr>
          <w:rFonts w:ascii="Arial" w:eastAsia="Times New Roman" w:hAnsi="Arial" w:cs="Arial"/>
        </w:rPr>
        <w:t>4 – High risk (daily monitoring), symptoms improving</w:t>
      </w:r>
    </w:p>
    <w:p w14:paraId="564D72AA" w14:textId="77777777" w:rsidR="006744C7" w:rsidRPr="007C53E5" w:rsidRDefault="006744C7" w:rsidP="000932BA">
      <w:pPr>
        <w:spacing w:after="0"/>
        <w:rPr>
          <w:rFonts w:ascii="Arial" w:eastAsia="Times New Roman" w:hAnsi="Arial" w:cs="Arial"/>
        </w:rPr>
      </w:pPr>
      <w:r w:rsidRPr="007C53E5">
        <w:rPr>
          <w:rFonts w:ascii="Arial" w:eastAsia="Times New Roman" w:hAnsi="Arial" w:cs="Arial"/>
        </w:rPr>
        <w:t>5 – High risk (daily monitoring), with stable condition</w:t>
      </w:r>
    </w:p>
    <w:p w14:paraId="0A290B26" w14:textId="0E428992" w:rsidR="00C530B2" w:rsidRDefault="006744C7" w:rsidP="002D71C2">
      <w:pPr>
        <w:spacing w:after="0"/>
        <w:rPr>
          <w:rFonts w:ascii="Arial" w:eastAsia="Times New Roman" w:hAnsi="Arial" w:cs="Arial"/>
        </w:rPr>
      </w:pPr>
      <w:r w:rsidRPr="007C53E5">
        <w:rPr>
          <w:rFonts w:ascii="Arial" w:eastAsia="Times New Roman" w:hAnsi="Arial" w:cs="Arial"/>
        </w:rPr>
        <w:t>6 – High risk (daily monitoring) with increased risk, worsening condition</w:t>
      </w:r>
    </w:p>
    <w:p w14:paraId="29A456BF" w14:textId="77777777" w:rsidR="0048292E" w:rsidRPr="002D71C2" w:rsidRDefault="0048292E" w:rsidP="002D71C2">
      <w:pPr>
        <w:spacing w:after="0"/>
        <w:rPr>
          <w:rFonts w:ascii="Arial" w:eastAsia="Times New Roman" w:hAnsi="Arial" w:cs="Arial"/>
        </w:rPr>
      </w:pPr>
    </w:p>
    <w:p w14:paraId="2E5E1126" w14:textId="4C284E5D" w:rsidR="0053037C" w:rsidRPr="00C530B2" w:rsidRDefault="0053037C" w:rsidP="00C530B2">
      <w:pPr>
        <w:rPr>
          <w:rFonts w:ascii="Calibri Light" w:eastAsia="ArialMT" w:hAnsi="Calibri Light" w:cs="Calibri Light"/>
          <w:color w:val="0066AF"/>
          <w:spacing w:val="-16"/>
          <w:kern w:val="72"/>
          <w:sz w:val="40"/>
          <w:szCs w:val="40"/>
          <w:lang w:eastAsia="hi-IN" w:bidi="hi-IN"/>
        </w:rPr>
      </w:pPr>
      <w:r w:rsidRPr="00C530B2">
        <w:rPr>
          <w:rFonts w:ascii="Calibri Light" w:eastAsia="ArialMT" w:hAnsi="Calibri Light" w:cs="Calibri Light"/>
          <w:color w:val="0066AF"/>
          <w:spacing w:val="-16"/>
          <w:kern w:val="72"/>
          <w:sz w:val="40"/>
          <w:szCs w:val="40"/>
          <w:lang w:eastAsia="hi-IN" w:bidi="hi-IN"/>
        </w:rPr>
        <w:t>F</w:t>
      </w:r>
      <w:r w:rsidR="001753A0">
        <w:rPr>
          <w:rFonts w:ascii="Calibri Light" w:eastAsia="ArialMT" w:hAnsi="Calibri Light" w:cs="Calibri Light"/>
          <w:color w:val="0066AF"/>
          <w:spacing w:val="-16"/>
          <w:kern w:val="72"/>
          <w:sz w:val="40"/>
          <w:szCs w:val="40"/>
          <w:lang w:eastAsia="hi-IN" w:bidi="hi-IN"/>
        </w:rPr>
        <w:t>l</w:t>
      </w:r>
      <w:r w:rsidRPr="00C530B2">
        <w:rPr>
          <w:rFonts w:ascii="Calibri Light" w:eastAsia="ArialMT" w:hAnsi="Calibri Light" w:cs="Calibri Light"/>
          <w:color w:val="0066AF"/>
          <w:spacing w:val="-16"/>
          <w:kern w:val="72"/>
          <w:sz w:val="40"/>
          <w:szCs w:val="40"/>
          <w:lang w:eastAsia="hi-IN" w:bidi="hi-IN"/>
        </w:rPr>
        <w:t xml:space="preserve">ags for </w:t>
      </w:r>
      <w:r w:rsidR="00C530B2">
        <w:rPr>
          <w:rFonts w:ascii="Calibri Light" w:eastAsia="ArialMT" w:hAnsi="Calibri Light" w:cs="Calibri Light"/>
          <w:color w:val="0066AF"/>
          <w:spacing w:val="-16"/>
          <w:kern w:val="72"/>
          <w:sz w:val="40"/>
          <w:szCs w:val="40"/>
          <w:lang w:eastAsia="hi-IN" w:bidi="hi-IN"/>
        </w:rPr>
        <w:t>ac</w:t>
      </w:r>
      <w:r w:rsidRPr="00C530B2">
        <w:rPr>
          <w:rFonts w:ascii="Calibri Light" w:eastAsia="ArialMT" w:hAnsi="Calibri Light" w:cs="Calibri Light"/>
          <w:color w:val="0066AF"/>
          <w:spacing w:val="-16"/>
          <w:kern w:val="72"/>
          <w:sz w:val="40"/>
          <w:szCs w:val="40"/>
          <w:lang w:eastAsia="hi-IN" w:bidi="hi-IN"/>
        </w:rPr>
        <w:t xml:space="preserve">tive </w:t>
      </w:r>
      <w:r w:rsidR="00C530B2">
        <w:rPr>
          <w:rFonts w:ascii="Calibri Light" w:eastAsia="ArialMT" w:hAnsi="Calibri Light" w:cs="Calibri Light"/>
          <w:color w:val="0066AF"/>
          <w:spacing w:val="-16"/>
          <w:kern w:val="72"/>
          <w:sz w:val="40"/>
          <w:szCs w:val="40"/>
          <w:lang w:eastAsia="hi-IN" w:bidi="hi-IN"/>
        </w:rPr>
        <w:t>m</w:t>
      </w:r>
      <w:r w:rsidRPr="00C530B2">
        <w:rPr>
          <w:rFonts w:ascii="Calibri Light" w:eastAsia="ArialMT" w:hAnsi="Calibri Light" w:cs="Calibri Light"/>
          <w:color w:val="0066AF"/>
          <w:spacing w:val="-16"/>
          <w:kern w:val="72"/>
          <w:sz w:val="40"/>
          <w:szCs w:val="40"/>
          <w:lang w:eastAsia="hi-IN" w:bidi="hi-IN"/>
        </w:rPr>
        <w:t>anagement</w:t>
      </w:r>
    </w:p>
    <w:p w14:paraId="21EBE409" w14:textId="77777777" w:rsidR="00C530B2" w:rsidRPr="00C530B2" w:rsidRDefault="00C530B2" w:rsidP="00C530B2">
      <w:pPr>
        <w:pStyle w:val="ListParagraph"/>
        <w:rPr>
          <w:rFonts w:asciiTheme="minorHAnsi" w:eastAsiaTheme="minorHAnsi" w:hAnsiTheme="minorHAnsi" w:cstheme="minorBidi"/>
          <w:sz w:val="22"/>
          <w:szCs w:val="22"/>
          <w:lang w:eastAsia="en-US"/>
        </w:rPr>
      </w:pPr>
    </w:p>
    <w:p w14:paraId="3A71FB1D" w14:textId="767B726B" w:rsidR="0053037C" w:rsidRDefault="0053037C" w:rsidP="00C530B2">
      <w:pPr>
        <w:ind w:left="567" w:firstLine="142"/>
        <w:rPr>
          <w:rFonts w:ascii="Arial" w:eastAsia="Times New Roman" w:hAnsi="Arial" w:cs="Arial"/>
          <w:i/>
        </w:rPr>
      </w:pPr>
      <w:r>
        <w:rPr>
          <w:noProof/>
          <w:lang w:eastAsia="en-NZ"/>
        </w:rPr>
        <w:drawing>
          <wp:inline distT="0" distB="0" distL="0" distR="0" wp14:anchorId="6FF8AEAB" wp14:editId="4744F229">
            <wp:extent cx="3051810" cy="1793691"/>
            <wp:effectExtent l="0" t="0" r="0" b="0"/>
            <wp:docPr id="3081" name="Picture 3081" descr="Graphical user interfac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81" name="Picture 3081" descr="Graphical user interface&#10;&#10;Description automatically generated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3062544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959E6D" w14:textId="77777777" w:rsidR="006744C7" w:rsidRPr="007C53E5" w:rsidRDefault="006744C7" w:rsidP="006744C7">
      <w:pPr>
        <w:pStyle w:val="xmsonormal"/>
        <w:rPr>
          <w:rFonts w:ascii="Arial" w:hAnsi="Arial" w:cs="Arial"/>
        </w:rPr>
      </w:pPr>
    </w:p>
    <w:p w14:paraId="61EB78BD" w14:textId="24E0FC7D" w:rsidR="006744C7" w:rsidRDefault="006744C7" w:rsidP="006744C7">
      <w:pPr>
        <w:pStyle w:val="ListParagraph"/>
        <w:numPr>
          <w:ilvl w:val="0"/>
          <w:numId w:val="23"/>
        </w:numPr>
        <w:shd w:val="clear" w:color="auto" w:fill="FFFFFF"/>
        <w:rPr>
          <w:rFonts w:asciiTheme="minorHAnsi" w:hAnsiTheme="minorHAnsi" w:cstheme="minorHAnsi"/>
          <w:color w:val="000000"/>
          <w:sz w:val="22"/>
          <w:szCs w:val="22"/>
        </w:rPr>
      </w:pPr>
      <w:r w:rsidRPr="00ED502F">
        <w:rPr>
          <w:rFonts w:asciiTheme="minorHAnsi" w:hAnsiTheme="minorHAnsi" w:cstheme="minorHAnsi"/>
          <w:color w:val="000000"/>
          <w:sz w:val="22"/>
          <w:szCs w:val="22"/>
        </w:rPr>
        <w:t xml:space="preserve">Selecting </w:t>
      </w:r>
      <w:r w:rsidR="00ED502F">
        <w:rPr>
          <w:rFonts w:asciiTheme="minorHAnsi" w:hAnsiTheme="minorHAnsi" w:cstheme="minorHAnsi"/>
          <w:b/>
          <w:i/>
          <w:color w:val="000000"/>
          <w:sz w:val="22"/>
          <w:szCs w:val="22"/>
        </w:rPr>
        <w:t>Quarantine</w:t>
      </w:r>
      <w:r w:rsidR="00413A7A" w:rsidRPr="00ED502F">
        <w:rPr>
          <w:rFonts w:asciiTheme="minorHAnsi" w:hAnsiTheme="minorHAnsi" w:cstheme="minorHAnsi"/>
          <w:color w:val="000000"/>
          <w:sz w:val="22"/>
          <w:szCs w:val="22"/>
        </w:rPr>
        <w:t xml:space="preserve"> indicates covid positive.</w:t>
      </w:r>
      <w:r w:rsidRPr="00ED502F">
        <w:rPr>
          <w:rFonts w:asciiTheme="minorHAnsi" w:hAnsiTheme="minorHAnsi" w:cstheme="minorHAnsi"/>
          <w:color w:val="000000"/>
          <w:sz w:val="22"/>
          <w:szCs w:val="22"/>
        </w:rPr>
        <w:t xml:space="preserve"> This will highlight the red band</w:t>
      </w:r>
      <w:r w:rsidR="00ED502F">
        <w:rPr>
          <w:rFonts w:asciiTheme="minorHAnsi" w:hAnsiTheme="minorHAnsi" w:cstheme="minorHAnsi"/>
          <w:color w:val="000000"/>
          <w:sz w:val="22"/>
          <w:szCs w:val="22"/>
        </w:rPr>
        <w:t xml:space="preserve"> under their details on the summary page</w:t>
      </w:r>
      <w:r w:rsidRPr="00ED502F">
        <w:rPr>
          <w:rFonts w:asciiTheme="minorHAnsi" w:hAnsiTheme="minorHAnsi" w:cstheme="minorHAnsi"/>
          <w:color w:val="000000"/>
          <w:sz w:val="22"/>
          <w:szCs w:val="22"/>
        </w:rPr>
        <w:t xml:space="preserve">. </w:t>
      </w:r>
      <w:r w:rsidR="00ED502F" w:rsidRPr="00ED502F">
        <w:rPr>
          <w:rFonts w:asciiTheme="minorHAnsi" w:hAnsiTheme="minorHAnsi" w:cstheme="minorHAnsi"/>
          <w:color w:val="000000"/>
          <w:sz w:val="22"/>
          <w:szCs w:val="22"/>
        </w:rPr>
        <w:t xml:space="preserve">(This should automatically be </w:t>
      </w:r>
      <w:proofErr w:type="gramStart"/>
      <w:r w:rsidR="00ED502F" w:rsidRPr="00ED502F">
        <w:rPr>
          <w:rFonts w:asciiTheme="minorHAnsi" w:hAnsiTheme="minorHAnsi" w:cstheme="minorHAnsi"/>
          <w:color w:val="000000"/>
          <w:sz w:val="22"/>
          <w:szCs w:val="22"/>
        </w:rPr>
        <w:t>flagged, but</w:t>
      </w:r>
      <w:proofErr w:type="gramEnd"/>
      <w:r w:rsidR="00ED502F" w:rsidRPr="00ED502F">
        <w:rPr>
          <w:rFonts w:asciiTheme="minorHAnsi" w:hAnsiTheme="minorHAnsi" w:cstheme="minorHAnsi"/>
          <w:color w:val="000000"/>
          <w:sz w:val="22"/>
          <w:szCs w:val="22"/>
        </w:rPr>
        <w:t xml:space="preserve"> can be manually done if required). </w:t>
      </w:r>
      <w:r w:rsidRPr="00ED502F">
        <w:rPr>
          <w:rFonts w:asciiTheme="minorHAnsi" w:hAnsiTheme="minorHAnsi" w:cstheme="minorHAnsi"/>
          <w:color w:val="000000"/>
          <w:sz w:val="22"/>
          <w:szCs w:val="22"/>
        </w:rPr>
        <w:t>The notes written next to this box will appear on the whiteboard.</w:t>
      </w:r>
    </w:p>
    <w:p w14:paraId="6643066C" w14:textId="77777777" w:rsidR="00ED502F" w:rsidRPr="00ED502F" w:rsidRDefault="00ED502F" w:rsidP="00ED502F">
      <w:pPr>
        <w:pStyle w:val="ListParagraph"/>
        <w:shd w:val="clear" w:color="auto" w:fill="FFFFFF"/>
        <w:ind w:left="360"/>
        <w:rPr>
          <w:rFonts w:asciiTheme="minorHAnsi" w:hAnsiTheme="minorHAnsi" w:cstheme="minorHAnsi"/>
          <w:color w:val="000000"/>
          <w:sz w:val="22"/>
          <w:szCs w:val="22"/>
        </w:rPr>
      </w:pPr>
    </w:p>
    <w:p w14:paraId="677EF37C" w14:textId="51F998E8" w:rsidR="00ED502F" w:rsidRPr="00ED502F" w:rsidRDefault="00ED502F" w:rsidP="00ED502F">
      <w:pPr>
        <w:pStyle w:val="ListParagraph"/>
        <w:numPr>
          <w:ilvl w:val="0"/>
          <w:numId w:val="23"/>
        </w:numPr>
        <w:rPr>
          <w:rFonts w:asciiTheme="minorHAnsi" w:hAnsiTheme="minorHAnsi" w:cstheme="minorHAnsi"/>
          <w:sz w:val="22"/>
          <w:szCs w:val="22"/>
        </w:rPr>
      </w:pPr>
      <w:r w:rsidRPr="00413A7A">
        <w:rPr>
          <w:rFonts w:ascii="Calibri" w:hAnsi="Calibri" w:cs="Calibri"/>
          <w:b/>
          <w:i/>
          <w:color w:val="000000"/>
          <w:sz w:val="22"/>
          <w:szCs w:val="22"/>
        </w:rPr>
        <w:t>Yellow flag</w:t>
      </w:r>
      <w:r w:rsidRPr="00C530B2">
        <w:rPr>
          <w:rFonts w:ascii="Calibri" w:hAnsi="Calibri" w:cs="Calibri"/>
          <w:i/>
          <w:color w:val="000000"/>
          <w:sz w:val="22"/>
          <w:szCs w:val="22"/>
        </w:rPr>
        <w:t xml:space="preserve"> </w:t>
      </w:r>
      <w:r>
        <w:rPr>
          <w:rFonts w:ascii="Calibri" w:hAnsi="Calibri" w:cs="Calibri"/>
          <w:i/>
          <w:color w:val="000000"/>
          <w:sz w:val="22"/>
          <w:szCs w:val="22"/>
        </w:rPr>
        <w:t xml:space="preserve">is used to indicate </w:t>
      </w:r>
      <w:r w:rsidRPr="00413A7A">
        <w:rPr>
          <w:rFonts w:ascii="Calibri" w:hAnsi="Calibri" w:cs="Calibri"/>
          <w:b/>
          <w:i/>
          <w:color w:val="000000"/>
          <w:sz w:val="22"/>
          <w:szCs w:val="22"/>
        </w:rPr>
        <w:t>Out of Hours providers</w:t>
      </w:r>
      <w:r>
        <w:rPr>
          <w:rFonts w:asciiTheme="minorHAnsi" w:hAnsiTheme="minorHAnsi" w:cstheme="minorHAnsi"/>
          <w:sz w:val="22"/>
          <w:szCs w:val="22"/>
        </w:rPr>
        <w:t xml:space="preserve">.  </w:t>
      </w:r>
      <w:r w:rsidRPr="00ED502F">
        <w:rPr>
          <w:rFonts w:asciiTheme="minorHAnsi" w:hAnsiTheme="minorHAnsi" w:cstheme="minorHAnsi"/>
          <w:sz w:val="22"/>
          <w:szCs w:val="22"/>
        </w:rPr>
        <w:t xml:space="preserve">This option can be used to hand clinical care over to an alternative provider in the weekends. </w:t>
      </w:r>
    </w:p>
    <w:p w14:paraId="73110A5B" w14:textId="3B8B441C" w:rsidR="00ED502F" w:rsidRDefault="00ED502F" w:rsidP="00ED502F">
      <w:pPr>
        <w:ind w:firstLine="360"/>
      </w:pPr>
      <w:r>
        <w:t>The Yellow Flag will need to be used to support the filtering of patients for:</w:t>
      </w:r>
    </w:p>
    <w:p w14:paraId="6FC73141" w14:textId="77777777" w:rsidR="00ED502F" w:rsidRPr="00C530B2" w:rsidRDefault="00ED502F" w:rsidP="00ED502F">
      <w:pPr>
        <w:pStyle w:val="ListParagraph"/>
        <w:numPr>
          <w:ilvl w:val="0"/>
          <w:numId w:val="24"/>
        </w:numPr>
        <w:rPr>
          <w:rFonts w:asciiTheme="minorHAnsi" w:eastAsiaTheme="minorHAnsi" w:hAnsiTheme="minorHAnsi" w:cstheme="minorBidi"/>
          <w:sz w:val="22"/>
          <w:szCs w:val="22"/>
          <w:lang w:eastAsia="en-US"/>
        </w:rPr>
      </w:pPr>
      <w:r w:rsidRPr="00C530B2">
        <w:rPr>
          <w:rFonts w:asciiTheme="minorHAnsi" w:eastAsiaTheme="minorHAnsi" w:hAnsiTheme="minorHAnsi" w:cstheme="minorBidi"/>
          <w:sz w:val="22"/>
          <w:szCs w:val="22"/>
          <w:lang w:eastAsia="en-US"/>
        </w:rPr>
        <w:t>Out of hours providers – Emergency Consult and Tui Medical</w:t>
      </w:r>
    </w:p>
    <w:p w14:paraId="36D981E7" w14:textId="77777777" w:rsidR="00ED502F" w:rsidRPr="00C530B2" w:rsidRDefault="00ED502F" w:rsidP="00ED502F">
      <w:pPr>
        <w:pStyle w:val="ListParagraph"/>
        <w:shd w:val="clear" w:color="auto" w:fill="FFFFFF"/>
        <w:ind w:left="360"/>
        <w:rPr>
          <w:rFonts w:asciiTheme="minorHAnsi" w:hAnsiTheme="minorHAnsi" w:cstheme="minorHAnsi"/>
          <w:color w:val="000000"/>
          <w:sz w:val="22"/>
          <w:szCs w:val="22"/>
        </w:rPr>
      </w:pPr>
    </w:p>
    <w:p w14:paraId="48AAA921" w14:textId="012EAA51" w:rsidR="006744C7" w:rsidRPr="00C530B2" w:rsidRDefault="002272C3" w:rsidP="00ED502F">
      <w:pPr>
        <w:pStyle w:val="ListParagraph"/>
        <w:shd w:val="clear" w:color="auto" w:fill="FFFFFF"/>
        <w:ind w:left="360"/>
        <w:rPr>
          <w:rFonts w:ascii="Calibri" w:hAnsi="Calibri" w:cs="Calibri"/>
          <w:color w:val="000000"/>
          <w:sz w:val="22"/>
          <w:szCs w:val="22"/>
        </w:rPr>
      </w:pPr>
      <w:r w:rsidRPr="00C530B2">
        <w:rPr>
          <w:rFonts w:ascii="Calibri" w:hAnsi="Calibri" w:cs="Calibri"/>
          <w:i/>
          <w:color w:val="000000"/>
          <w:sz w:val="22"/>
          <w:szCs w:val="22"/>
        </w:rPr>
        <w:t>When selected write:  EC for Emergency Consult and Tui for Tui Medica</w:t>
      </w:r>
      <w:r w:rsidR="00413A7A">
        <w:rPr>
          <w:rFonts w:ascii="Calibri" w:hAnsi="Calibri" w:cs="Calibri"/>
          <w:i/>
          <w:color w:val="000000"/>
          <w:sz w:val="22"/>
          <w:szCs w:val="22"/>
        </w:rPr>
        <w:t xml:space="preserve">l Centre.  </w:t>
      </w:r>
    </w:p>
    <w:p w14:paraId="3DB4D126" w14:textId="29D86B11" w:rsidR="002272C3" w:rsidRPr="002272C3" w:rsidRDefault="002272C3" w:rsidP="002272C3">
      <w:pPr>
        <w:pStyle w:val="ListParagraph"/>
        <w:shd w:val="clear" w:color="auto" w:fill="FFFFFF"/>
        <w:ind w:left="360"/>
        <w:rPr>
          <w:rFonts w:ascii="Arial" w:hAnsi="Arial" w:cs="Arial"/>
          <w:color w:val="000000"/>
        </w:rPr>
      </w:pPr>
      <w:r>
        <w:rPr>
          <w:noProof/>
        </w:rPr>
        <w:drawing>
          <wp:inline distT="0" distB="0" distL="0" distR="0" wp14:anchorId="2B9C4776" wp14:editId="60D8ADE6">
            <wp:extent cx="2344433" cy="202565"/>
            <wp:effectExtent l="0" t="0" r="0" b="6985"/>
            <wp:docPr id="3082" name="Picture 30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6"/>
                    <a:srcRect t="17995"/>
                    <a:stretch/>
                  </pic:blipFill>
                  <pic:spPr bwMode="auto">
                    <a:xfrm>
                      <a:off x="0" y="0"/>
                      <a:ext cx="2618335" cy="22623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color w:val="000000"/>
        </w:rPr>
        <w:t xml:space="preserve">  or </w:t>
      </w:r>
      <w:r>
        <w:rPr>
          <w:noProof/>
        </w:rPr>
        <w:drawing>
          <wp:inline distT="0" distB="0" distL="0" distR="0" wp14:anchorId="6E90386D" wp14:editId="3BB8AFAD">
            <wp:extent cx="2466340" cy="228982"/>
            <wp:effectExtent l="0" t="0" r="0" b="0"/>
            <wp:docPr id="3083" name="Picture 30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2572826" cy="2388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C6011E" w14:textId="77777777" w:rsidR="00ED502F" w:rsidRDefault="00ED502F" w:rsidP="00C530B2">
      <w:pPr>
        <w:shd w:val="clear" w:color="auto" w:fill="FFFFFF"/>
        <w:rPr>
          <w:rFonts w:ascii="Calibri" w:hAnsi="Calibri" w:cs="Calibri"/>
          <w:i/>
          <w:color w:val="000000"/>
        </w:rPr>
      </w:pPr>
    </w:p>
    <w:p w14:paraId="7E82079B" w14:textId="30843A86" w:rsidR="00ED502F" w:rsidRDefault="00ED502F" w:rsidP="00C530B2">
      <w:pPr>
        <w:shd w:val="clear" w:color="auto" w:fill="FFFFFF"/>
        <w:rPr>
          <w:rFonts w:ascii="Calibri" w:eastAsia="Times New Roman" w:hAnsi="Calibri" w:cs="Calibri"/>
          <w:color w:val="000000"/>
        </w:rPr>
      </w:pPr>
      <w:r>
        <w:rPr>
          <w:rFonts w:ascii="Calibri" w:hAnsi="Calibri" w:cs="Calibri"/>
          <w:i/>
          <w:color w:val="000000"/>
        </w:rPr>
        <w:t>Emergency Consult</w:t>
      </w:r>
      <w:r w:rsidRPr="00C530B2">
        <w:rPr>
          <w:rFonts w:ascii="Calibri" w:hAnsi="Calibri" w:cs="Calibri"/>
          <w:i/>
          <w:color w:val="000000"/>
        </w:rPr>
        <w:t xml:space="preserve"> and Tui will remove the flag when the patient is handed back over to the </w:t>
      </w:r>
      <w:proofErr w:type="gramStart"/>
      <w:r w:rsidRPr="00C530B2">
        <w:rPr>
          <w:rFonts w:ascii="Calibri" w:hAnsi="Calibri" w:cs="Calibri"/>
          <w:i/>
          <w:color w:val="000000"/>
        </w:rPr>
        <w:t>practice</w:t>
      </w:r>
      <w:proofErr w:type="gramEnd"/>
      <w:r w:rsidRPr="00C530B2">
        <w:rPr>
          <w:rFonts w:ascii="Calibri" w:hAnsi="Calibri" w:cs="Calibri"/>
          <w:i/>
          <w:color w:val="000000"/>
        </w:rPr>
        <w:t xml:space="preserve"> but the Comment can remain.</w:t>
      </w:r>
      <w:r>
        <w:rPr>
          <w:rFonts w:ascii="Calibri" w:hAnsi="Calibri" w:cs="Calibri"/>
          <w:i/>
          <w:color w:val="000000"/>
        </w:rPr>
        <w:t xml:space="preserve">  To hand care over again turn the special flag to yes.</w:t>
      </w:r>
    </w:p>
    <w:p w14:paraId="44FB7F8E" w14:textId="540166E3" w:rsidR="00ED502F" w:rsidRPr="008A41A5" w:rsidRDefault="006744C7" w:rsidP="00ED502F">
      <w:pPr>
        <w:spacing w:after="0"/>
        <w:rPr>
          <w:color w:val="FF0000"/>
        </w:rPr>
      </w:pPr>
      <w:r w:rsidRPr="00C530B2">
        <w:rPr>
          <w:rFonts w:ascii="Calibri" w:eastAsia="Times New Roman" w:hAnsi="Calibri" w:cs="Calibri"/>
          <w:color w:val="000000"/>
        </w:rPr>
        <w:t xml:space="preserve">Note: if these flags are not used there is no immediate view of the patient on the summary screen. </w:t>
      </w:r>
    </w:p>
    <w:p w14:paraId="06B31B3C" w14:textId="21BE9E9F" w:rsidR="00ED502F" w:rsidRDefault="006744C7" w:rsidP="00ED502F">
      <w:pPr>
        <w:shd w:val="clear" w:color="auto" w:fill="FFFFFF"/>
        <w:spacing w:after="0"/>
        <w:rPr>
          <w:color w:val="FF0000"/>
        </w:rPr>
      </w:pPr>
      <w:r w:rsidRPr="00C530B2">
        <w:rPr>
          <w:rFonts w:ascii="Calibri" w:eastAsia="Times New Roman" w:hAnsi="Calibri" w:cs="Calibri"/>
          <w:color w:val="000000"/>
        </w:rPr>
        <w:t>This may result in us missing something.</w:t>
      </w:r>
      <w:r w:rsidR="00ED502F" w:rsidRPr="00ED502F">
        <w:rPr>
          <w:color w:val="FF0000"/>
        </w:rPr>
        <w:t xml:space="preserve"> </w:t>
      </w:r>
    </w:p>
    <w:p w14:paraId="28D7F927" w14:textId="77777777" w:rsidR="00ED502F" w:rsidRDefault="00ED502F" w:rsidP="00ED502F">
      <w:pPr>
        <w:shd w:val="clear" w:color="auto" w:fill="FFFFFF"/>
        <w:spacing w:after="0"/>
        <w:rPr>
          <w:color w:val="FF0000"/>
        </w:rPr>
      </w:pPr>
    </w:p>
    <w:p w14:paraId="752A9D2C" w14:textId="248A2864" w:rsidR="00274CB3" w:rsidRDefault="00ED502F" w:rsidP="00C530B2">
      <w:pPr>
        <w:shd w:val="clear" w:color="auto" w:fill="FFFFFF"/>
        <w:rPr>
          <w:rFonts w:ascii="Calibri" w:eastAsia="Times New Roman" w:hAnsi="Calibri" w:cs="Calibri"/>
          <w:color w:val="000000"/>
        </w:rPr>
      </w:pPr>
      <w:r w:rsidRPr="008A41A5">
        <w:rPr>
          <w:color w:val="FF0000"/>
        </w:rPr>
        <w:t xml:space="preserve">All other </w:t>
      </w:r>
      <w:r>
        <w:rPr>
          <w:color w:val="FF0000"/>
        </w:rPr>
        <w:t>sections</w:t>
      </w:r>
      <w:r w:rsidRPr="008A41A5">
        <w:rPr>
          <w:color w:val="FF0000"/>
        </w:rPr>
        <w:t xml:space="preserve"> in this </w:t>
      </w:r>
      <w:r>
        <w:rPr>
          <w:color w:val="FF0000"/>
        </w:rPr>
        <w:t xml:space="preserve">“Flags for Active Management” </w:t>
      </w:r>
      <w:r w:rsidRPr="008A41A5">
        <w:rPr>
          <w:color w:val="FF0000"/>
        </w:rPr>
        <w:t xml:space="preserve">area are </w:t>
      </w:r>
      <w:r>
        <w:rPr>
          <w:color w:val="FF0000"/>
        </w:rPr>
        <w:t>NOT</w:t>
      </w:r>
      <w:r w:rsidRPr="008A41A5">
        <w:rPr>
          <w:color w:val="FF0000"/>
        </w:rPr>
        <w:t xml:space="preserve"> required to be completed</w:t>
      </w:r>
    </w:p>
    <w:p w14:paraId="73C1CDBF" w14:textId="329CEAB1" w:rsidR="00C530B2" w:rsidRDefault="00C530B2" w:rsidP="00C530B2">
      <w:pPr>
        <w:shd w:val="clear" w:color="auto" w:fill="FFFFFF"/>
        <w:rPr>
          <w:rFonts w:ascii="Arial" w:eastAsia="Times New Roman" w:hAnsi="Arial" w:cs="Arial"/>
        </w:rPr>
      </w:pPr>
    </w:p>
    <w:p w14:paraId="48E44CC9" w14:textId="7962959B" w:rsidR="00FC6D1D" w:rsidRDefault="00FC6D1D" w:rsidP="00C530B2">
      <w:pPr>
        <w:shd w:val="clear" w:color="auto" w:fill="FFFFFF"/>
        <w:rPr>
          <w:rFonts w:ascii="Arial" w:eastAsia="Times New Roman" w:hAnsi="Arial" w:cs="Arial"/>
        </w:rPr>
      </w:pPr>
    </w:p>
    <w:p w14:paraId="56124C4D" w14:textId="1705FC85" w:rsidR="00FC6D1D" w:rsidRDefault="00FC6D1D" w:rsidP="00C530B2">
      <w:pPr>
        <w:shd w:val="clear" w:color="auto" w:fill="FFFFFF"/>
        <w:rPr>
          <w:rFonts w:ascii="Arial" w:eastAsia="Times New Roman" w:hAnsi="Arial" w:cs="Arial"/>
        </w:rPr>
      </w:pPr>
    </w:p>
    <w:p w14:paraId="5BB525EC" w14:textId="4F7CC3FF" w:rsidR="00FC6D1D" w:rsidRDefault="00FC6D1D" w:rsidP="00C530B2">
      <w:pPr>
        <w:shd w:val="clear" w:color="auto" w:fill="FFFFFF"/>
        <w:rPr>
          <w:rFonts w:ascii="Arial" w:eastAsia="Times New Roman" w:hAnsi="Arial" w:cs="Arial"/>
        </w:rPr>
      </w:pPr>
    </w:p>
    <w:p w14:paraId="694D03C7" w14:textId="582F7AEC" w:rsidR="006744C7" w:rsidRPr="00C530B2" w:rsidRDefault="006744C7" w:rsidP="00C94BA7">
      <w:pPr>
        <w:pStyle w:val="Heading1"/>
        <w:rPr>
          <w:rFonts w:ascii="Calibri Light" w:eastAsia="ArialMT" w:hAnsi="Calibri Light" w:cs="Calibri Light"/>
          <w:color w:val="0066AF"/>
          <w:spacing w:val="-16"/>
          <w:kern w:val="72"/>
          <w:sz w:val="40"/>
          <w:szCs w:val="40"/>
          <w:lang w:eastAsia="hi-IN" w:bidi="hi-IN"/>
        </w:rPr>
      </w:pPr>
      <w:r w:rsidRPr="00C530B2">
        <w:rPr>
          <w:rFonts w:ascii="Calibri Light" w:eastAsia="ArialMT" w:hAnsi="Calibri Light" w:cs="Calibri Light"/>
          <w:color w:val="0066AF"/>
          <w:spacing w:val="-16"/>
          <w:kern w:val="72"/>
          <w:sz w:val="40"/>
          <w:szCs w:val="40"/>
          <w:lang w:eastAsia="hi-IN" w:bidi="hi-IN"/>
        </w:rPr>
        <w:lastRenderedPageBreak/>
        <w:t xml:space="preserve">To </w:t>
      </w:r>
      <w:r w:rsidR="00C530B2">
        <w:rPr>
          <w:rFonts w:ascii="Calibri Light" w:eastAsia="ArialMT" w:hAnsi="Calibri Light" w:cs="Calibri Light"/>
          <w:color w:val="0066AF"/>
          <w:spacing w:val="-16"/>
          <w:kern w:val="72"/>
          <w:sz w:val="40"/>
          <w:szCs w:val="40"/>
          <w:lang w:eastAsia="hi-IN" w:bidi="hi-IN"/>
        </w:rPr>
        <w:t>a</w:t>
      </w:r>
      <w:r w:rsidRPr="00C530B2">
        <w:rPr>
          <w:rFonts w:ascii="Calibri Light" w:eastAsia="ArialMT" w:hAnsi="Calibri Light" w:cs="Calibri Light"/>
          <w:color w:val="0066AF"/>
          <w:spacing w:val="-16"/>
          <w:kern w:val="72"/>
          <w:sz w:val="40"/>
          <w:szCs w:val="40"/>
          <w:lang w:eastAsia="hi-IN" w:bidi="hi-IN"/>
        </w:rPr>
        <w:t>ccess CC</w:t>
      </w:r>
      <w:r w:rsidR="00FC6D1D">
        <w:rPr>
          <w:rFonts w:ascii="Calibri Light" w:eastAsia="ArialMT" w:hAnsi="Calibri Light" w:cs="Calibri Light"/>
          <w:color w:val="0066AF"/>
          <w:spacing w:val="-16"/>
          <w:kern w:val="72"/>
          <w:sz w:val="40"/>
          <w:szCs w:val="40"/>
          <w:lang w:eastAsia="hi-IN" w:bidi="hi-IN"/>
        </w:rPr>
        <w:t>C</w:t>
      </w:r>
      <w:r w:rsidRPr="00C530B2">
        <w:rPr>
          <w:rFonts w:ascii="Calibri Light" w:eastAsia="ArialMT" w:hAnsi="Calibri Light" w:cs="Calibri Light"/>
          <w:color w:val="0066AF"/>
          <w:spacing w:val="-16"/>
          <w:kern w:val="72"/>
          <w:sz w:val="40"/>
          <w:szCs w:val="40"/>
          <w:lang w:eastAsia="hi-IN" w:bidi="hi-IN"/>
        </w:rPr>
        <w:t xml:space="preserve">M via the internet to view </w:t>
      </w:r>
      <w:r w:rsidR="0098445B">
        <w:rPr>
          <w:rFonts w:ascii="Calibri Light" w:eastAsia="ArialMT" w:hAnsi="Calibri Light" w:cs="Calibri Light"/>
          <w:color w:val="0066AF"/>
          <w:spacing w:val="-16"/>
          <w:kern w:val="72"/>
          <w:sz w:val="40"/>
          <w:szCs w:val="40"/>
          <w:lang w:eastAsia="hi-IN" w:bidi="hi-IN"/>
        </w:rPr>
        <w:t xml:space="preserve">all </w:t>
      </w:r>
      <w:r w:rsidRPr="00C530B2">
        <w:rPr>
          <w:rFonts w:ascii="Calibri Light" w:eastAsia="ArialMT" w:hAnsi="Calibri Light" w:cs="Calibri Light"/>
          <w:color w:val="0066AF"/>
          <w:spacing w:val="-16"/>
          <w:kern w:val="72"/>
          <w:sz w:val="40"/>
          <w:szCs w:val="40"/>
          <w:lang w:eastAsia="hi-IN" w:bidi="hi-IN"/>
        </w:rPr>
        <w:t>patients allocated to practice</w:t>
      </w:r>
    </w:p>
    <w:p w14:paraId="780DD212" w14:textId="7287F0AA" w:rsidR="00FC6D1D" w:rsidRDefault="00FC6D1D" w:rsidP="00C530B2">
      <w:pPr>
        <w:pStyle w:val="Heading3"/>
        <w:rPr>
          <w:sz w:val="28"/>
          <w:szCs w:val="28"/>
        </w:rPr>
      </w:pPr>
      <w:r>
        <w:rPr>
          <w:sz w:val="28"/>
          <w:szCs w:val="28"/>
        </w:rPr>
        <w:t>Your PHO will support you to access the CCCM dashboard view</w:t>
      </w:r>
    </w:p>
    <w:p w14:paraId="4FB1DD25" w14:textId="54706CE1" w:rsidR="00D37208" w:rsidRPr="00C530B2" w:rsidRDefault="00C94BA7" w:rsidP="00C530B2">
      <w:pPr>
        <w:pStyle w:val="Heading3"/>
        <w:rPr>
          <w:sz w:val="28"/>
          <w:szCs w:val="28"/>
        </w:rPr>
      </w:pPr>
      <w:r w:rsidRPr="00C530B2">
        <w:rPr>
          <w:sz w:val="28"/>
          <w:szCs w:val="28"/>
        </w:rPr>
        <w:t>Logging in</w:t>
      </w:r>
      <w:r w:rsidR="00FC6D1D">
        <w:rPr>
          <w:sz w:val="28"/>
          <w:szCs w:val="28"/>
        </w:rPr>
        <w:t xml:space="preserve">. </w:t>
      </w:r>
    </w:p>
    <w:p w14:paraId="382B9C75" w14:textId="096BBF4D" w:rsidR="002217F8" w:rsidRPr="00C530B2" w:rsidRDefault="002217F8" w:rsidP="00C530B2">
      <w:pPr>
        <w:pStyle w:val="ListParagraph"/>
        <w:numPr>
          <w:ilvl w:val="0"/>
          <w:numId w:val="5"/>
        </w:numPr>
        <w:ind w:left="567" w:hanging="283"/>
        <w:rPr>
          <w:rFonts w:ascii="Calibri" w:hAnsi="Calibri" w:cs="Calibri"/>
          <w:sz w:val="22"/>
          <w:szCs w:val="22"/>
        </w:rPr>
      </w:pPr>
      <w:r w:rsidRPr="00C530B2">
        <w:rPr>
          <w:rFonts w:ascii="Calibri" w:hAnsi="Calibri" w:cs="Calibri"/>
          <w:sz w:val="22"/>
          <w:szCs w:val="22"/>
        </w:rPr>
        <w:t xml:space="preserve">You will receive a </w:t>
      </w:r>
      <w:r w:rsidR="00131D8F" w:rsidRPr="00C530B2">
        <w:rPr>
          <w:rFonts w:ascii="Calibri" w:hAnsi="Calibri" w:cs="Calibri"/>
          <w:sz w:val="22"/>
          <w:szCs w:val="22"/>
        </w:rPr>
        <w:t>username</w:t>
      </w:r>
      <w:r w:rsidRPr="00C530B2">
        <w:rPr>
          <w:rFonts w:ascii="Calibri" w:hAnsi="Calibri" w:cs="Calibri"/>
          <w:sz w:val="22"/>
          <w:szCs w:val="22"/>
        </w:rPr>
        <w:t xml:space="preserve"> and </w:t>
      </w:r>
      <w:r w:rsidR="00131D8F" w:rsidRPr="00C530B2">
        <w:rPr>
          <w:rFonts w:ascii="Calibri" w:hAnsi="Calibri" w:cs="Calibri"/>
          <w:sz w:val="22"/>
          <w:szCs w:val="22"/>
        </w:rPr>
        <w:t xml:space="preserve">generic </w:t>
      </w:r>
      <w:r w:rsidRPr="00C530B2">
        <w:rPr>
          <w:rFonts w:ascii="Calibri" w:hAnsi="Calibri" w:cs="Calibri"/>
          <w:sz w:val="22"/>
          <w:szCs w:val="22"/>
        </w:rPr>
        <w:t xml:space="preserve">password via email.  </w:t>
      </w:r>
    </w:p>
    <w:p w14:paraId="72AAEA33" w14:textId="16908903" w:rsidR="00D37208" w:rsidRPr="00C530B2" w:rsidRDefault="00D37208" w:rsidP="00C530B2">
      <w:pPr>
        <w:pStyle w:val="ListParagraph"/>
        <w:numPr>
          <w:ilvl w:val="0"/>
          <w:numId w:val="5"/>
        </w:numPr>
        <w:ind w:left="567" w:hanging="283"/>
        <w:rPr>
          <w:rFonts w:ascii="Calibri" w:hAnsi="Calibri" w:cs="Calibri"/>
          <w:sz w:val="22"/>
          <w:szCs w:val="22"/>
        </w:rPr>
      </w:pPr>
      <w:r w:rsidRPr="00C530B2">
        <w:rPr>
          <w:rFonts w:ascii="Calibri" w:eastAsiaTheme="minorHAnsi" w:hAnsi="Calibri" w:cs="Calibri"/>
          <w:sz w:val="22"/>
          <w:szCs w:val="22"/>
        </w:rPr>
        <w:t xml:space="preserve">Log in using your username and password at </w:t>
      </w:r>
      <w:hyperlink r:id="rId38" w:history="1">
        <w:r w:rsidRPr="00C530B2">
          <w:rPr>
            <w:rFonts w:ascii="Calibri" w:eastAsiaTheme="minorHAnsi" w:hAnsi="Calibri" w:cs="Calibri"/>
            <w:sz w:val="22"/>
            <w:szCs w:val="22"/>
            <w:u w:val="single"/>
          </w:rPr>
          <w:t>https://covid.indici.nz</w:t>
        </w:r>
      </w:hyperlink>
      <w:r w:rsidR="00C94BA7" w:rsidRPr="00C530B2">
        <w:rPr>
          <w:rFonts w:ascii="Calibri" w:eastAsiaTheme="minorHAnsi" w:hAnsi="Calibri" w:cs="Calibri"/>
          <w:sz w:val="22"/>
          <w:szCs w:val="22"/>
        </w:rPr>
        <w:t xml:space="preserve"> </w:t>
      </w:r>
    </w:p>
    <w:p w14:paraId="0755302D" w14:textId="30D72E8F" w:rsidR="00D37208" w:rsidRPr="00C530B2" w:rsidRDefault="00131D8F" w:rsidP="00C530B2">
      <w:pPr>
        <w:pStyle w:val="ListParagraph"/>
        <w:numPr>
          <w:ilvl w:val="0"/>
          <w:numId w:val="5"/>
        </w:numPr>
        <w:ind w:left="567" w:hanging="283"/>
        <w:rPr>
          <w:rFonts w:ascii="Calibri" w:eastAsiaTheme="minorHAnsi" w:hAnsi="Calibri" w:cs="Calibri"/>
          <w:sz w:val="22"/>
          <w:szCs w:val="20"/>
        </w:rPr>
      </w:pPr>
      <w:r w:rsidRPr="00C530B2">
        <w:rPr>
          <w:rFonts w:ascii="Calibri" w:hAnsi="Calibri" w:cs="Calibri"/>
          <w:sz w:val="22"/>
          <w:szCs w:val="22"/>
        </w:rPr>
        <w:t>The password will need to be reset on first login and you will need at hand your phone with the phone number that was recorded to request access.</w:t>
      </w:r>
    </w:p>
    <w:p w14:paraId="4A21E583" w14:textId="77777777" w:rsidR="00C530B2" w:rsidRPr="00C530B2" w:rsidRDefault="00C530B2" w:rsidP="00C530B2">
      <w:pPr>
        <w:pStyle w:val="ListParagraph"/>
        <w:ind w:left="567"/>
        <w:rPr>
          <w:rFonts w:ascii="Calibri" w:eastAsiaTheme="minorHAnsi" w:hAnsi="Calibri" w:cs="Calibri"/>
          <w:sz w:val="22"/>
          <w:szCs w:val="20"/>
        </w:rPr>
      </w:pPr>
    </w:p>
    <w:p w14:paraId="04EC98E7" w14:textId="545BA61B" w:rsidR="000D71AA" w:rsidRPr="007C53E5" w:rsidRDefault="00C530B2" w:rsidP="00C530B2">
      <w:pPr>
        <w:tabs>
          <w:tab w:val="left" w:pos="1605"/>
        </w:tabs>
        <w:ind w:left="-142"/>
        <w:rPr>
          <w:rFonts w:ascii="Arial" w:eastAsia="Times New Roman" w:hAnsi="Arial" w:cs="Arial"/>
          <w:sz w:val="24"/>
          <w:szCs w:val="24"/>
          <w:highlight w:val="yellow"/>
          <w:lang w:eastAsia="en-NZ"/>
        </w:rPr>
      </w:pPr>
      <w:r w:rsidRPr="007C53E5">
        <w:rPr>
          <w:rFonts w:ascii="Arial" w:hAnsi="Arial" w:cs="Arial"/>
          <w:noProof/>
          <w:lang w:eastAsia="en-NZ"/>
        </w:rPr>
        <w:drawing>
          <wp:anchor distT="0" distB="0" distL="114300" distR="114300" simplePos="0" relativeHeight="251660288" behindDoc="1" locked="0" layoutInCell="1" allowOverlap="1" wp14:anchorId="5DBC425F" wp14:editId="042D644A">
            <wp:simplePos x="0" y="0"/>
            <wp:positionH relativeFrom="column">
              <wp:posOffset>438150</wp:posOffset>
            </wp:positionH>
            <wp:positionV relativeFrom="paragraph">
              <wp:posOffset>15875</wp:posOffset>
            </wp:positionV>
            <wp:extent cx="2130425" cy="1152525"/>
            <wp:effectExtent l="0" t="0" r="3175" b="9525"/>
            <wp:wrapTight wrapText="bothSides">
              <wp:wrapPolygon edited="0">
                <wp:start x="0" y="0"/>
                <wp:lineTo x="0" y="21421"/>
                <wp:lineTo x="21439" y="21421"/>
                <wp:lineTo x="21439" y="0"/>
                <wp:lineTo x="0" y="0"/>
              </wp:wrapPolygon>
            </wp:wrapTight>
            <wp:docPr id="1" name="Picture 1" descr="Text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Text&#10;&#10;Description automatically generated with medium confidence"/>
                    <pic:cNvPicPr/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30425" cy="11525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39308AF" w14:textId="77777777" w:rsidR="00FC6D1D" w:rsidRDefault="00FC6D1D" w:rsidP="000A7416">
      <w:pPr>
        <w:pStyle w:val="Heading1"/>
        <w:rPr>
          <w:rFonts w:ascii="Calibri Light" w:eastAsia="ArialMT" w:hAnsi="Calibri Light" w:cs="Calibri Light"/>
          <w:color w:val="0066AF"/>
          <w:spacing w:val="-16"/>
          <w:kern w:val="72"/>
          <w:sz w:val="40"/>
          <w:szCs w:val="40"/>
          <w:lang w:eastAsia="hi-IN" w:bidi="hi-IN"/>
        </w:rPr>
      </w:pPr>
    </w:p>
    <w:p w14:paraId="6D7DE463" w14:textId="77777777" w:rsidR="00FC6D1D" w:rsidRDefault="00FC6D1D" w:rsidP="000A7416">
      <w:pPr>
        <w:pStyle w:val="Heading1"/>
        <w:rPr>
          <w:rFonts w:ascii="Calibri Light" w:eastAsia="ArialMT" w:hAnsi="Calibri Light" w:cs="Calibri Light"/>
          <w:color w:val="0066AF"/>
          <w:spacing w:val="-16"/>
          <w:kern w:val="72"/>
          <w:sz w:val="40"/>
          <w:szCs w:val="40"/>
          <w:lang w:eastAsia="hi-IN" w:bidi="hi-IN"/>
        </w:rPr>
      </w:pPr>
    </w:p>
    <w:p w14:paraId="47099804" w14:textId="073A954A" w:rsidR="000A7416" w:rsidRPr="00C530B2" w:rsidRDefault="000A7416" w:rsidP="000A7416">
      <w:pPr>
        <w:pStyle w:val="Heading1"/>
        <w:rPr>
          <w:rFonts w:ascii="Calibri Light" w:eastAsia="ArialMT" w:hAnsi="Calibri Light" w:cs="Calibri Light"/>
          <w:color w:val="0066AF"/>
          <w:spacing w:val="-16"/>
          <w:kern w:val="72"/>
          <w:sz w:val="40"/>
          <w:szCs w:val="40"/>
          <w:lang w:eastAsia="hi-IN" w:bidi="hi-IN"/>
        </w:rPr>
      </w:pPr>
      <w:r w:rsidRPr="00C530B2">
        <w:rPr>
          <w:rFonts w:ascii="Calibri Light" w:eastAsia="ArialMT" w:hAnsi="Calibri Light" w:cs="Calibri Light"/>
          <w:color w:val="0066AF"/>
          <w:spacing w:val="-16"/>
          <w:kern w:val="72"/>
          <w:sz w:val="40"/>
          <w:szCs w:val="40"/>
          <w:lang w:eastAsia="hi-IN" w:bidi="hi-IN"/>
        </w:rPr>
        <w:t>Patient Dashboard</w:t>
      </w:r>
    </w:p>
    <w:p w14:paraId="752D0F65" w14:textId="77777777" w:rsidR="00C530B2" w:rsidRDefault="00FF2258" w:rsidP="00C530B2">
      <w:pPr>
        <w:tabs>
          <w:tab w:val="left" w:pos="1605"/>
        </w:tabs>
        <w:rPr>
          <w:rFonts w:ascii="Arial" w:hAnsi="Arial" w:cs="Arial"/>
        </w:rPr>
      </w:pPr>
      <w:r w:rsidRPr="007C53E5">
        <w:rPr>
          <w:rFonts w:ascii="Arial" w:hAnsi="Arial" w:cs="Arial"/>
          <w:noProof/>
          <w:lang w:eastAsia="en-NZ"/>
        </w:rPr>
        <w:drawing>
          <wp:inline distT="0" distB="0" distL="0" distR="0" wp14:anchorId="777F6EF2" wp14:editId="66F529E5">
            <wp:extent cx="5953125" cy="1938028"/>
            <wp:effectExtent l="0" t="0" r="0" b="5080"/>
            <wp:docPr id="2" name="Picture 2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Graphical user interface, text, application&#10;&#10;Description automatically generated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997622" cy="19525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12EFFC" w14:textId="3E4B98AE" w:rsidR="00A45831" w:rsidRPr="00C530B2" w:rsidRDefault="00FF2258" w:rsidP="00C530B2">
      <w:pPr>
        <w:tabs>
          <w:tab w:val="left" w:pos="1605"/>
        </w:tabs>
        <w:rPr>
          <w:rFonts w:ascii="Calibri" w:hAnsi="Calibri" w:cs="Calibri"/>
        </w:rPr>
      </w:pPr>
      <w:r w:rsidRPr="00C530B2">
        <w:rPr>
          <w:rFonts w:ascii="Calibri" w:hAnsi="Calibri" w:cs="Calibri"/>
        </w:rPr>
        <w:t xml:space="preserve">All patients in the selected </w:t>
      </w:r>
      <w:r w:rsidR="00C47696" w:rsidRPr="00C530B2">
        <w:rPr>
          <w:rFonts w:ascii="Calibri" w:hAnsi="Calibri" w:cs="Calibri"/>
        </w:rPr>
        <w:t xml:space="preserve">location will be displayed.  </w:t>
      </w:r>
    </w:p>
    <w:p w14:paraId="1AABB4C6" w14:textId="2ABA4759" w:rsidR="000A7416" w:rsidRPr="00EE2BD4" w:rsidRDefault="00C47696" w:rsidP="00C530B2">
      <w:pPr>
        <w:pStyle w:val="ListParagraph"/>
        <w:numPr>
          <w:ilvl w:val="0"/>
          <w:numId w:val="7"/>
        </w:numPr>
        <w:ind w:left="709"/>
        <w:rPr>
          <w:rFonts w:ascii="Calibri" w:hAnsi="Calibri" w:cs="Calibri"/>
          <w:sz w:val="22"/>
          <w:szCs w:val="22"/>
        </w:rPr>
      </w:pPr>
      <w:r w:rsidRPr="00EE2BD4">
        <w:rPr>
          <w:rFonts w:ascii="Calibri" w:hAnsi="Calibri" w:cs="Calibri"/>
          <w:sz w:val="22"/>
          <w:szCs w:val="22"/>
        </w:rPr>
        <w:t>Filter for your practice patients by selecting Search &amp; Filter</w:t>
      </w:r>
      <w:r w:rsidR="0076180A" w:rsidRPr="00EE2BD4">
        <w:rPr>
          <w:rFonts w:ascii="Calibri" w:hAnsi="Calibri" w:cs="Calibri"/>
          <w:sz w:val="22"/>
          <w:szCs w:val="22"/>
        </w:rPr>
        <w:t>.</w:t>
      </w:r>
    </w:p>
    <w:p w14:paraId="474FF314" w14:textId="02C4D950" w:rsidR="0076180A" w:rsidRPr="00EE2BD4" w:rsidRDefault="0076180A" w:rsidP="00C530B2">
      <w:pPr>
        <w:pStyle w:val="ListParagraph"/>
        <w:numPr>
          <w:ilvl w:val="0"/>
          <w:numId w:val="7"/>
        </w:numPr>
        <w:ind w:left="709"/>
        <w:rPr>
          <w:rFonts w:ascii="Calibri" w:hAnsi="Calibri" w:cs="Calibri"/>
          <w:sz w:val="22"/>
          <w:szCs w:val="22"/>
        </w:rPr>
      </w:pPr>
      <w:r w:rsidRPr="00EE2BD4">
        <w:rPr>
          <w:rFonts w:ascii="Calibri" w:hAnsi="Calibri" w:cs="Calibri"/>
          <w:sz w:val="22"/>
          <w:szCs w:val="22"/>
        </w:rPr>
        <w:t xml:space="preserve">Type the name of your practice into the </w:t>
      </w:r>
      <w:r w:rsidR="008871F3" w:rsidRPr="00EE2BD4">
        <w:rPr>
          <w:rFonts w:ascii="Calibri" w:hAnsi="Calibri" w:cs="Calibri"/>
          <w:sz w:val="22"/>
          <w:szCs w:val="22"/>
        </w:rPr>
        <w:t xml:space="preserve">Room or </w:t>
      </w:r>
      <w:r w:rsidRPr="00EE2BD4">
        <w:rPr>
          <w:rFonts w:ascii="Calibri" w:hAnsi="Calibri" w:cs="Calibri"/>
          <w:sz w:val="22"/>
          <w:szCs w:val="22"/>
        </w:rPr>
        <w:t>Allocation field.  NB: The spelling must be exactly as seen on the dashboard</w:t>
      </w:r>
      <w:r w:rsidR="00A92C5E" w:rsidRPr="00EE2BD4">
        <w:rPr>
          <w:rFonts w:ascii="Calibri" w:hAnsi="Calibri" w:cs="Calibri"/>
          <w:sz w:val="22"/>
          <w:szCs w:val="22"/>
        </w:rPr>
        <w:t xml:space="preserve"> and the search is from the beginning of the </w:t>
      </w:r>
      <w:r w:rsidR="00E97FEC" w:rsidRPr="00EE2BD4">
        <w:rPr>
          <w:rFonts w:ascii="Calibri" w:hAnsi="Calibri" w:cs="Calibri"/>
          <w:sz w:val="22"/>
          <w:szCs w:val="22"/>
        </w:rPr>
        <w:t>practice name</w:t>
      </w:r>
      <w:r w:rsidR="00EE2BD4">
        <w:rPr>
          <w:rFonts w:ascii="Calibri" w:hAnsi="Calibri" w:cs="Calibri"/>
          <w:sz w:val="22"/>
          <w:szCs w:val="22"/>
        </w:rPr>
        <w:t>.</w:t>
      </w:r>
    </w:p>
    <w:p w14:paraId="56A3A9D1" w14:textId="404A1621" w:rsidR="00BA446F" w:rsidRPr="00EE2BD4" w:rsidRDefault="005523DE" w:rsidP="00C530B2">
      <w:pPr>
        <w:pStyle w:val="ListParagraph"/>
        <w:numPr>
          <w:ilvl w:val="0"/>
          <w:numId w:val="7"/>
        </w:numPr>
        <w:ind w:left="709"/>
        <w:rPr>
          <w:rFonts w:ascii="Calibri" w:hAnsi="Calibri" w:cs="Calibri"/>
          <w:sz w:val="22"/>
          <w:szCs w:val="22"/>
        </w:rPr>
      </w:pPr>
      <w:r w:rsidRPr="00EE2BD4">
        <w:rPr>
          <w:rFonts w:ascii="Calibri" w:hAnsi="Calibri" w:cs="Calibri"/>
          <w:sz w:val="22"/>
          <w:szCs w:val="22"/>
        </w:rPr>
        <w:t xml:space="preserve">To remove Filter </w:t>
      </w:r>
      <w:r w:rsidR="00AD4E4F" w:rsidRPr="00EE2BD4">
        <w:rPr>
          <w:rFonts w:ascii="Calibri" w:hAnsi="Calibri" w:cs="Calibri"/>
          <w:sz w:val="22"/>
          <w:szCs w:val="22"/>
        </w:rPr>
        <w:t>sel</w:t>
      </w:r>
      <w:r w:rsidR="00F40EF5" w:rsidRPr="00EE2BD4">
        <w:rPr>
          <w:rFonts w:ascii="Calibri" w:hAnsi="Calibri" w:cs="Calibri"/>
          <w:sz w:val="22"/>
          <w:szCs w:val="22"/>
        </w:rPr>
        <w:t xml:space="preserve">ect Search &amp; Filter and Reset </w:t>
      </w:r>
      <w:r w:rsidR="00EE2BD4">
        <w:rPr>
          <w:rFonts w:ascii="Calibri" w:hAnsi="Calibri" w:cs="Calibri"/>
          <w:sz w:val="22"/>
          <w:szCs w:val="22"/>
        </w:rPr>
        <w:t>a</w:t>
      </w:r>
      <w:r w:rsidR="00F40EF5" w:rsidRPr="00EE2BD4">
        <w:rPr>
          <w:rFonts w:ascii="Calibri" w:hAnsi="Calibri" w:cs="Calibri"/>
          <w:sz w:val="22"/>
          <w:szCs w:val="22"/>
        </w:rPr>
        <w:t>ll</w:t>
      </w:r>
      <w:r w:rsidR="00EE2BD4">
        <w:rPr>
          <w:rFonts w:ascii="Calibri" w:hAnsi="Calibri" w:cs="Calibri"/>
          <w:sz w:val="22"/>
          <w:szCs w:val="22"/>
        </w:rPr>
        <w:t>.</w:t>
      </w:r>
    </w:p>
    <w:p w14:paraId="2CB5C527" w14:textId="043E6161" w:rsidR="00F40EF5" w:rsidRPr="00EE2BD4" w:rsidRDefault="00F40EF5" w:rsidP="00C530B2">
      <w:pPr>
        <w:pStyle w:val="ListParagraph"/>
        <w:numPr>
          <w:ilvl w:val="0"/>
          <w:numId w:val="7"/>
        </w:numPr>
        <w:ind w:left="709"/>
        <w:rPr>
          <w:rFonts w:ascii="Calibri" w:hAnsi="Calibri" w:cs="Calibri"/>
          <w:sz w:val="22"/>
          <w:szCs w:val="22"/>
        </w:rPr>
      </w:pPr>
      <w:r w:rsidRPr="00EE2BD4">
        <w:rPr>
          <w:rFonts w:ascii="Calibri" w:hAnsi="Calibri" w:cs="Calibri"/>
          <w:sz w:val="22"/>
          <w:szCs w:val="22"/>
        </w:rPr>
        <w:t xml:space="preserve">When back on the dashboard </w:t>
      </w:r>
      <w:r w:rsidR="00D35541" w:rsidRPr="00EE2BD4">
        <w:rPr>
          <w:rFonts w:ascii="Calibri" w:hAnsi="Calibri" w:cs="Calibri"/>
          <w:sz w:val="22"/>
          <w:szCs w:val="22"/>
        </w:rPr>
        <w:t>select Refresh</w:t>
      </w:r>
      <w:r w:rsidR="00C1468A" w:rsidRPr="00EE2BD4">
        <w:rPr>
          <w:rFonts w:ascii="Calibri" w:hAnsi="Calibri" w:cs="Calibri"/>
          <w:sz w:val="22"/>
          <w:szCs w:val="22"/>
        </w:rPr>
        <w:t xml:space="preserve"> to view an unfiltered list of patients</w:t>
      </w:r>
      <w:r w:rsidR="00EE2BD4">
        <w:rPr>
          <w:rFonts w:ascii="Calibri" w:hAnsi="Calibri" w:cs="Calibri"/>
          <w:sz w:val="22"/>
          <w:szCs w:val="22"/>
        </w:rPr>
        <w:t>.</w:t>
      </w:r>
    </w:p>
    <w:p w14:paraId="415F5D82" w14:textId="303BD0E0" w:rsidR="00C47696" w:rsidRPr="007C53E5" w:rsidRDefault="00872459" w:rsidP="00FF2258">
      <w:pPr>
        <w:rPr>
          <w:rFonts w:ascii="Arial" w:eastAsia="Times New Roman" w:hAnsi="Arial" w:cs="Arial"/>
          <w:sz w:val="24"/>
          <w:szCs w:val="24"/>
          <w:lang w:eastAsia="en-NZ"/>
        </w:rPr>
      </w:pPr>
      <w:r w:rsidRPr="007C53E5">
        <w:rPr>
          <w:rFonts w:ascii="Arial" w:hAnsi="Arial" w:cs="Arial"/>
          <w:noProof/>
          <w:lang w:eastAsia="en-NZ"/>
        </w:rPr>
        <w:drawing>
          <wp:anchor distT="0" distB="0" distL="114300" distR="114300" simplePos="0" relativeHeight="251662336" behindDoc="1" locked="0" layoutInCell="1" allowOverlap="1" wp14:anchorId="57ECE994" wp14:editId="0038C453">
            <wp:simplePos x="0" y="0"/>
            <wp:positionH relativeFrom="margin">
              <wp:posOffset>2437765</wp:posOffset>
            </wp:positionH>
            <wp:positionV relativeFrom="paragraph">
              <wp:posOffset>8890</wp:posOffset>
            </wp:positionV>
            <wp:extent cx="2505075" cy="1513205"/>
            <wp:effectExtent l="0" t="0" r="9525" b="0"/>
            <wp:wrapTight wrapText="bothSides">
              <wp:wrapPolygon edited="0">
                <wp:start x="0" y="0"/>
                <wp:lineTo x="0" y="21210"/>
                <wp:lineTo x="21518" y="21210"/>
                <wp:lineTo x="21518" y="0"/>
                <wp:lineTo x="0" y="0"/>
              </wp:wrapPolygon>
            </wp:wrapTight>
            <wp:docPr id="6" name="Picture 6" descr="Graphical user interfac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 descr="Graphical user interface&#10;&#10;Description automatically generated"/>
                    <pic:cNvPicPr/>
                  </pic:nvPicPr>
                  <pic:blipFill rotWithShape="1"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7296"/>
                    <a:stretch/>
                  </pic:blipFill>
                  <pic:spPr bwMode="auto">
                    <a:xfrm>
                      <a:off x="0" y="0"/>
                      <a:ext cx="2505075" cy="15132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35541" w:rsidRPr="007C53E5">
        <w:rPr>
          <w:rFonts w:ascii="Arial" w:hAnsi="Arial" w:cs="Arial"/>
          <w:noProof/>
          <w:lang w:eastAsia="en-NZ"/>
        </w:rPr>
        <w:drawing>
          <wp:anchor distT="0" distB="0" distL="114300" distR="114300" simplePos="0" relativeHeight="251661312" behindDoc="1" locked="0" layoutInCell="1" allowOverlap="1" wp14:anchorId="28362D37" wp14:editId="01C8E09E">
            <wp:simplePos x="0" y="0"/>
            <wp:positionH relativeFrom="margin">
              <wp:posOffset>219075</wp:posOffset>
            </wp:positionH>
            <wp:positionV relativeFrom="paragraph">
              <wp:posOffset>114300</wp:posOffset>
            </wp:positionV>
            <wp:extent cx="2047875" cy="565150"/>
            <wp:effectExtent l="0" t="0" r="0" b="6350"/>
            <wp:wrapTight wrapText="bothSides">
              <wp:wrapPolygon edited="0">
                <wp:start x="0" y="0"/>
                <wp:lineTo x="0" y="21115"/>
                <wp:lineTo x="21299" y="21115"/>
                <wp:lineTo x="21299" y="0"/>
                <wp:lineTo x="0" y="0"/>
              </wp:wrapPolygon>
            </wp:wrapTight>
            <wp:docPr id="5" name="Picture 5" descr="Graphical user interface, text, application, chat or text messag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Graphical user interface, text, application, chat or text message&#10;&#10;Description automatically generated"/>
                    <pic:cNvPicPr/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47875" cy="5651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C88BBBE" w14:textId="4444C627" w:rsidR="00C47696" w:rsidRPr="007C53E5" w:rsidRDefault="00C47696" w:rsidP="00FF2258">
      <w:pPr>
        <w:rPr>
          <w:rFonts w:ascii="Arial" w:eastAsia="Times New Roman" w:hAnsi="Arial" w:cs="Arial"/>
          <w:sz w:val="24"/>
          <w:szCs w:val="24"/>
          <w:lang w:eastAsia="en-NZ"/>
        </w:rPr>
      </w:pPr>
    </w:p>
    <w:p w14:paraId="1D728EDA" w14:textId="2EECDB3D" w:rsidR="0076180A" w:rsidRDefault="0076180A" w:rsidP="00FF2258">
      <w:pPr>
        <w:rPr>
          <w:rFonts w:ascii="Arial" w:eastAsia="Times New Roman" w:hAnsi="Arial" w:cs="Arial"/>
          <w:sz w:val="24"/>
          <w:szCs w:val="24"/>
          <w:lang w:eastAsia="en-NZ"/>
        </w:rPr>
      </w:pPr>
    </w:p>
    <w:p w14:paraId="4FA37D43" w14:textId="4E0965D4" w:rsidR="00FC6D1D" w:rsidRDefault="00FC6D1D" w:rsidP="00FF2258">
      <w:pPr>
        <w:rPr>
          <w:rFonts w:ascii="Arial" w:eastAsia="Times New Roman" w:hAnsi="Arial" w:cs="Arial"/>
          <w:sz w:val="24"/>
          <w:szCs w:val="24"/>
          <w:lang w:eastAsia="en-NZ"/>
        </w:rPr>
      </w:pPr>
    </w:p>
    <w:p w14:paraId="599464D5" w14:textId="2CED3205" w:rsidR="00FC6D1D" w:rsidRDefault="00FC6D1D" w:rsidP="00FF2258">
      <w:pPr>
        <w:rPr>
          <w:rFonts w:ascii="Arial" w:eastAsia="Times New Roman" w:hAnsi="Arial" w:cs="Arial"/>
          <w:sz w:val="24"/>
          <w:szCs w:val="24"/>
          <w:lang w:eastAsia="en-NZ"/>
        </w:rPr>
      </w:pPr>
    </w:p>
    <w:p w14:paraId="22A4C036" w14:textId="256E9BA7" w:rsidR="00FC6D1D" w:rsidRDefault="00FC6D1D" w:rsidP="00FF2258">
      <w:pPr>
        <w:rPr>
          <w:rFonts w:ascii="Arial" w:eastAsia="Times New Roman" w:hAnsi="Arial" w:cs="Arial"/>
          <w:sz w:val="24"/>
          <w:szCs w:val="24"/>
          <w:lang w:eastAsia="en-NZ"/>
        </w:rPr>
      </w:pPr>
    </w:p>
    <w:p w14:paraId="7EEC386A" w14:textId="77777777" w:rsidR="00381085" w:rsidRDefault="00381085" w:rsidP="00381085">
      <w:pPr>
        <w:pStyle w:val="Default"/>
      </w:pPr>
    </w:p>
    <w:p w14:paraId="668DDBF6" w14:textId="4B75B838" w:rsidR="00381085" w:rsidRPr="00381085" w:rsidRDefault="00381085" w:rsidP="00381085">
      <w:pPr>
        <w:pStyle w:val="Heading3"/>
        <w:rPr>
          <w:sz w:val="28"/>
          <w:szCs w:val="28"/>
        </w:rPr>
      </w:pPr>
      <w:r w:rsidRPr="00381085">
        <w:rPr>
          <w:sz w:val="28"/>
          <w:szCs w:val="28"/>
        </w:rPr>
        <w:t>HELP</w:t>
      </w:r>
    </w:p>
    <w:p w14:paraId="473D437A" w14:textId="7FC93F49" w:rsidR="00381085" w:rsidRPr="00381085" w:rsidRDefault="00381085" w:rsidP="00381085">
      <w:pPr>
        <w:pStyle w:val="ListParagraph"/>
        <w:ind w:left="567"/>
        <w:rPr>
          <w:rFonts w:ascii="Calibri" w:hAnsi="Calibri" w:cs="Calibri"/>
          <w:sz w:val="22"/>
          <w:szCs w:val="22"/>
        </w:rPr>
      </w:pPr>
      <w:r w:rsidRPr="00381085">
        <w:rPr>
          <w:rFonts w:ascii="Calibri" w:hAnsi="Calibri" w:cs="Calibri"/>
          <w:sz w:val="22"/>
          <w:szCs w:val="22"/>
        </w:rPr>
        <w:t xml:space="preserve">For CCCM issues such as password resets, contact the NCTS Service Desk 24/7 on 0800 223 987 or </w:t>
      </w:r>
      <w:proofErr w:type="gramStart"/>
      <w:r w:rsidRPr="00381085">
        <w:rPr>
          <w:rFonts w:ascii="Calibri" w:hAnsi="Calibri" w:cs="Calibri"/>
          <w:sz w:val="22"/>
          <w:szCs w:val="22"/>
        </w:rPr>
        <w:t>email  ncts.servicedesk@health.govt.nz</w:t>
      </w:r>
      <w:proofErr w:type="gramEnd"/>
      <w:r w:rsidRPr="00381085">
        <w:rPr>
          <w:rFonts w:ascii="Calibri" w:hAnsi="Calibri" w:cs="Calibri"/>
          <w:sz w:val="22"/>
          <w:szCs w:val="22"/>
        </w:rPr>
        <w:t>.</w:t>
      </w:r>
    </w:p>
    <w:p w14:paraId="1F562CD0" w14:textId="77777777" w:rsidR="00FC6D1D" w:rsidRPr="007C53E5" w:rsidRDefault="00FC6D1D" w:rsidP="00FF2258">
      <w:pPr>
        <w:rPr>
          <w:rFonts w:ascii="Arial" w:eastAsia="Times New Roman" w:hAnsi="Arial" w:cs="Arial"/>
          <w:sz w:val="24"/>
          <w:szCs w:val="24"/>
          <w:lang w:eastAsia="en-NZ"/>
        </w:rPr>
      </w:pPr>
    </w:p>
    <w:sectPr w:rsidR="00FC6D1D" w:rsidRPr="007C53E5" w:rsidSect="00D361FF">
      <w:footerReference w:type="default" r:id="rId43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D956CFC" w14:textId="77777777" w:rsidR="00085472" w:rsidRDefault="00085472" w:rsidP="007D4055">
      <w:pPr>
        <w:spacing w:after="0" w:line="240" w:lineRule="auto"/>
      </w:pPr>
      <w:r>
        <w:separator/>
      </w:r>
    </w:p>
  </w:endnote>
  <w:endnote w:type="continuationSeparator" w:id="0">
    <w:p w14:paraId="01613F8B" w14:textId="77777777" w:rsidR="00085472" w:rsidRDefault="00085472" w:rsidP="007D405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MT">
    <w:altName w:val="Arial"/>
    <w:charset w:val="00"/>
    <w:family w:val="swiss"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765201382"/>
      <w:docPartObj>
        <w:docPartGallery w:val="Page Numbers (Bottom of Page)"/>
        <w:docPartUnique/>
      </w:docPartObj>
    </w:sdtPr>
    <w:sdtEndPr/>
    <w:sdtContent>
      <w:sdt>
        <w:sdtPr>
          <w:id w:val="-1769616900"/>
          <w:docPartObj>
            <w:docPartGallery w:val="Page Numbers (Top of Page)"/>
            <w:docPartUnique/>
          </w:docPartObj>
        </w:sdtPr>
        <w:sdtEndPr/>
        <w:sdtContent>
          <w:p w14:paraId="76BFB05D" w14:textId="1DBCC5E7" w:rsidR="007D4055" w:rsidRDefault="007D4055" w:rsidP="004C2533">
            <w:pPr>
              <w:pStyle w:val="Footer"/>
              <w:jc w:val="center"/>
            </w:pPr>
            <w:r w:rsidRPr="004C2533">
              <w:rPr>
                <w:sz w:val="16"/>
                <w:szCs w:val="16"/>
              </w:rPr>
              <w:t xml:space="preserve">Page </w:t>
            </w:r>
            <w:r w:rsidRPr="004C2533">
              <w:rPr>
                <w:b/>
                <w:bCs/>
                <w:sz w:val="16"/>
                <w:szCs w:val="16"/>
              </w:rPr>
              <w:fldChar w:fldCharType="begin"/>
            </w:r>
            <w:r w:rsidRPr="004C2533">
              <w:rPr>
                <w:b/>
                <w:bCs/>
                <w:sz w:val="16"/>
                <w:szCs w:val="16"/>
              </w:rPr>
              <w:instrText xml:space="preserve"> PAGE </w:instrText>
            </w:r>
            <w:r w:rsidRPr="004C2533">
              <w:rPr>
                <w:b/>
                <w:bCs/>
                <w:sz w:val="16"/>
                <w:szCs w:val="16"/>
              </w:rPr>
              <w:fldChar w:fldCharType="separate"/>
            </w:r>
            <w:r w:rsidR="0098445B">
              <w:rPr>
                <w:b/>
                <w:bCs/>
                <w:noProof/>
                <w:sz w:val="16"/>
                <w:szCs w:val="16"/>
              </w:rPr>
              <w:t>9</w:t>
            </w:r>
            <w:r w:rsidRPr="004C2533">
              <w:rPr>
                <w:b/>
                <w:bCs/>
                <w:sz w:val="16"/>
                <w:szCs w:val="16"/>
              </w:rPr>
              <w:fldChar w:fldCharType="end"/>
            </w:r>
            <w:r w:rsidRPr="004C2533">
              <w:rPr>
                <w:sz w:val="16"/>
                <w:szCs w:val="16"/>
              </w:rPr>
              <w:t xml:space="preserve"> of </w:t>
            </w:r>
            <w:r w:rsidRPr="004C2533">
              <w:rPr>
                <w:b/>
                <w:bCs/>
                <w:sz w:val="16"/>
                <w:szCs w:val="16"/>
              </w:rPr>
              <w:fldChar w:fldCharType="begin"/>
            </w:r>
            <w:r w:rsidRPr="004C2533">
              <w:rPr>
                <w:b/>
                <w:bCs/>
                <w:sz w:val="16"/>
                <w:szCs w:val="16"/>
              </w:rPr>
              <w:instrText xml:space="preserve"> NUMPAGES  </w:instrText>
            </w:r>
            <w:r w:rsidRPr="004C2533">
              <w:rPr>
                <w:b/>
                <w:bCs/>
                <w:sz w:val="16"/>
                <w:szCs w:val="16"/>
              </w:rPr>
              <w:fldChar w:fldCharType="separate"/>
            </w:r>
            <w:r w:rsidR="0098445B">
              <w:rPr>
                <w:b/>
                <w:bCs/>
                <w:noProof/>
                <w:sz w:val="16"/>
                <w:szCs w:val="16"/>
              </w:rPr>
              <w:t>9</w:t>
            </w:r>
            <w:r w:rsidRPr="004C2533">
              <w:rPr>
                <w:b/>
                <w:bCs/>
                <w:sz w:val="16"/>
                <w:szCs w:val="16"/>
              </w:rPr>
              <w:fldChar w:fldCharType="end"/>
            </w:r>
          </w:p>
        </w:sdtContent>
      </w:sdt>
    </w:sdtContent>
  </w:sdt>
  <w:p w14:paraId="5430F0DF" w14:textId="77777777" w:rsidR="007D4055" w:rsidRDefault="007D4055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DB68CFD" w14:textId="77777777" w:rsidR="00085472" w:rsidRDefault="00085472" w:rsidP="007D4055">
      <w:pPr>
        <w:spacing w:after="0" w:line="240" w:lineRule="auto"/>
      </w:pPr>
      <w:r>
        <w:separator/>
      </w:r>
    </w:p>
  </w:footnote>
  <w:footnote w:type="continuationSeparator" w:id="0">
    <w:p w14:paraId="5361B8BD" w14:textId="77777777" w:rsidR="00085472" w:rsidRDefault="00085472" w:rsidP="007D405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823673"/>
    <w:multiLevelType w:val="hybridMultilevel"/>
    <w:tmpl w:val="2F289E16"/>
    <w:lvl w:ilvl="0" w:tplc="1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39356F3"/>
    <w:multiLevelType w:val="hybridMultilevel"/>
    <w:tmpl w:val="B90EC408"/>
    <w:lvl w:ilvl="0" w:tplc="FFFFFFF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140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FFFFFFFF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0930160D"/>
    <w:multiLevelType w:val="hybridMultilevel"/>
    <w:tmpl w:val="31D4E96A"/>
    <w:lvl w:ilvl="0" w:tplc="FFFFFFF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 w:tplc="14090019" w:tentative="1">
      <w:start w:val="1"/>
      <w:numFmt w:val="lowerLetter"/>
      <w:lvlText w:val="%2."/>
      <w:lvlJc w:val="left"/>
      <w:pPr>
        <w:ind w:left="1800" w:hanging="360"/>
      </w:pPr>
    </w:lvl>
    <w:lvl w:ilvl="2" w:tplc="1409001B" w:tentative="1">
      <w:start w:val="1"/>
      <w:numFmt w:val="lowerRoman"/>
      <w:lvlText w:val="%3."/>
      <w:lvlJc w:val="right"/>
      <w:pPr>
        <w:ind w:left="2520" w:hanging="180"/>
      </w:pPr>
    </w:lvl>
    <w:lvl w:ilvl="3" w:tplc="1409000F" w:tentative="1">
      <w:start w:val="1"/>
      <w:numFmt w:val="decimal"/>
      <w:lvlText w:val="%4."/>
      <w:lvlJc w:val="left"/>
      <w:pPr>
        <w:ind w:left="3240" w:hanging="360"/>
      </w:pPr>
    </w:lvl>
    <w:lvl w:ilvl="4" w:tplc="14090019" w:tentative="1">
      <w:start w:val="1"/>
      <w:numFmt w:val="lowerLetter"/>
      <w:lvlText w:val="%5."/>
      <w:lvlJc w:val="left"/>
      <w:pPr>
        <w:ind w:left="3960" w:hanging="360"/>
      </w:pPr>
    </w:lvl>
    <w:lvl w:ilvl="5" w:tplc="1409001B" w:tentative="1">
      <w:start w:val="1"/>
      <w:numFmt w:val="lowerRoman"/>
      <w:lvlText w:val="%6."/>
      <w:lvlJc w:val="right"/>
      <w:pPr>
        <w:ind w:left="4680" w:hanging="180"/>
      </w:pPr>
    </w:lvl>
    <w:lvl w:ilvl="6" w:tplc="1409000F" w:tentative="1">
      <w:start w:val="1"/>
      <w:numFmt w:val="decimal"/>
      <w:lvlText w:val="%7."/>
      <w:lvlJc w:val="left"/>
      <w:pPr>
        <w:ind w:left="5400" w:hanging="360"/>
      </w:pPr>
    </w:lvl>
    <w:lvl w:ilvl="7" w:tplc="14090019" w:tentative="1">
      <w:start w:val="1"/>
      <w:numFmt w:val="lowerLetter"/>
      <w:lvlText w:val="%8."/>
      <w:lvlJc w:val="left"/>
      <w:pPr>
        <w:ind w:left="6120" w:hanging="360"/>
      </w:pPr>
    </w:lvl>
    <w:lvl w:ilvl="8" w:tplc="1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16311BA7"/>
    <w:multiLevelType w:val="hybridMultilevel"/>
    <w:tmpl w:val="EB30570C"/>
    <w:lvl w:ilvl="0" w:tplc="1409000F">
      <w:start w:val="1"/>
      <w:numFmt w:val="decimal"/>
      <w:lvlText w:val="%1."/>
      <w:lvlJc w:val="left"/>
      <w:pPr>
        <w:ind w:left="720" w:hanging="360"/>
      </w:pPr>
    </w:lvl>
    <w:lvl w:ilvl="1" w:tplc="14090019">
      <w:start w:val="1"/>
      <w:numFmt w:val="lowerLetter"/>
      <w:lvlText w:val="%2."/>
      <w:lvlJc w:val="left"/>
      <w:pPr>
        <w:ind w:left="1440" w:hanging="360"/>
      </w:pPr>
    </w:lvl>
    <w:lvl w:ilvl="2" w:tplc="FB54917A">
      <w:numFmt w:val="bullet"/>
      <w:lvlText w:val=""/>
      <w:lvlJc w:val="left"/>
      <w:pPr>
        <w:ind w:left="2340" w:hanging="360"/>
      </w:pPr>
      <w:rPr>
        <w:rFonts w:ascii="Symbol" w:eastAsia="Times New Roman" w:hAnsi="Symbol" w:cs="Arial" w:hint="default"/>
      </w:rPr>
    </w:lvl>
    <w:lvl w:ilvl="3" w:tplc="1409000F" w:tentative="1">
      <w:start w:val="1"/>
      <w:numFmt w:val="decimal"/>
      <w:lvlText w:val="%4."/>
      <w:lvlJc w:val="left"/>
      <w:pPr>
        <w:ind w:left="2880" w:hanging="360"/>
      </w:pPr>
    </w:lvl>
    <w:lvl w:ilvl="4" w:tplc="14090019" w:tentative="1">
      <w:start w:val="1"/>
      <w:numFmt w:val="lowerLetter"/>
      <w:lvlText w:val="%5."/>
      <w:lvlJc w:val="left"/>
      <w:pPr>
        <w:ind w:left="3600" w:hanging="360"/>
      </w:pPr>
    </w:lvl>
    <w:lvl w:ilvl="5" w:tplc="1409001B" w:tentative="1">
      <w:start w:val="1"/>
      <w:numFmt w:val="lowerRoman"/>
      <w:lvlText w:val="%6."/>
      <w:lvlJc w:val="right"/>
      <w:pPr>
        <w:ind w:left="4320" w:hanging="180"/>
      </w:pPr>
    </w:lvl>
    <w:lvl w:ilvl="6" w:tplc="1409000F" w:tentative="1">
      <w:start w:val="1"/>
      <w:numFmt w:val="decimal"/>
      <w:lvlText w:val="%7."/>
      <w:lvlJc w:val="left"/>
      <w:pPr>
        <w:ind w:left="5040" w:hanging="360"/>
      </w:pPr>
    </w:lvl>
    <w:lvl w:ilvl="7" w:tplc="14090019" w:tentative="1">
      <w:start w:val="1"/>
      <w:numFmt w:val="lowerLetter"/>
      <w:lvlText w:val="%8."/>
      <w:lvlJc w:val="left"/>
      <w:pPr>
        <w:ind w:left="5760" w:hanging="360"/>
      </w:pPr>
    </w:lvl>
    <w:lvl w:ilvl="8" w:tplc="1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6641F67"/>
    <w:multiLevelType w:val="hybridMultilevel"/>
    <w:tmpl w:val="F656C316"/>
    <w:lvl w:ilvl="0" w:tplc="1409000F">
      <w:start w:val="1"/>
      <w:numFmt w:val="decimal"/>
      <w:lvlText w:val="%1."/>
      <w:lvlJc w:val="left"/>
    </w:lvl>
    <w:lvl w:ilvl="1" w:tplc="14090019">
      <w:start w:val="1"/>
      <w:numFmt w:val="lowerLetter"/>
      <w:lvlText w:val="%2."/>
      <w:lvlJc w:val="left"/>
      <w:pPr>
        <w:ind w:left="1080" w:hanging="360"/>
      </w:pPr>
    </w:lvl>
    <w:lvl w:ilvl="2" w:tplc="1409001B" w:tentative="1">
      <w:start w:val="1"/>
      <w:numFmt w:val="lowerRoman"/>
      <w:lvlText w:val="%3."/>
      <w:lvlJc w:val="right"/>
      <w:pPr>
        <w:ind w:left="1800" w:hanging="180"/>
      </w:pPr>
    </w:lvl>
    <w:lvl w:ilvl="3" w:tplc="1409000F" w:tentative="1">
      <w:start w:val="1"/>
      <w:numFmt w:val="decimal"/>
      <w:lvlText w:val="%4."/>
      <w:lvlJc w:val="left"/>
      <w:pPr>
        <w:ind w:left="2520" w:hanging="360"/>
      </w:pPr>
    </w:lvl>
    <w:lvl w:ilvl="4" w:tplc="14090019" w:tentative="1">
      <w:start w:val="1"/>
      <w:numFmt w:val="lowerLetter"/>
      <w:lvlText w:val="%5."/>
      <w:lvlJc w:val="left"/>
      <w:pPr>
        <w:ind w:left="3240" w:hanging="360"/>
      </w:pPr>
    </w:lvl>
    <w:lvl w:ilvl="5" w:tplc="1409001B" w:tentative="1">
      <w:start w:val="1"/>
      <w:numFmt w:val="lowerRoman"/>
      <w:lvlText w:val="%6."/>
      <w:lvlJc w:val="right"/>
      <w:pPr>
        <w:ind w:left="3960" w:hanging="180"/>
      </w:pPr>
    </w:lvl>
    <w:lvl w:ilvl="6" w:tplc="1409000F" w:tentative="1">
      <w:start w:val="1"/>
      <w:numFmt w:val="decimal"/>
      <w:lvlText w:val="%7."/>
      <w:lvlJc w:val="left"/>
      <w:pPr>
        <w:ind w:left="4680" w:hanging="360"/>
      </w:pPr>
    </w:lvl>
    <w:lvl w:ilvl="7" w:tplc="14090019" w:tentative="1">
      <w:start w:val="1"/>
      <w:numFmt w:val="lowerLetter"/>
      <w:lvlText w:val="%8."/>
      <w:lvlJc w:val="left"/>
      <w:pPr>
        <w:ind w:left="5400" w:hanging="360"/>
      </w:pPr>
    </w:lvl>
    <w:lvl w:ilvl="8" w:tplc="1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16C64EDF"/>
    <w:multiLevelType w:val="hybridMultilevel"/>
    <w:tmpl w:val="F1643A84"/>
    <w:lvl w:ilvl="0" w:tplc="1409000F">
      <w:start w:val="1"/>
      <w:numFmt w:val="decimal"/>
      <w:lvlText w:val="%1."/>
      <w:lvlJc w:val="left"/>
      <w:pPr>
        <w:ind w:left="720" w:hanging="360"/>
      </w:pPr>
    </w:lvl>
    <w:lvl w:ilvl="1" w:tplc="14090019" w:tentative="1">
      <w:start w:val="1"/>
      <w:numFmt w:val="lowerLetter"/>
      <w:lvlText w:val="%2."/>
      <w:lvlJc w:val="left"/>
      <w:pPr>
        <w:ind w:left="1440" w:hanging="360"/>
      </w:pPr>
    </w:lvl>
    <w:lvl w:ilvl="2" w:tplc="1409001B" w:tentative="1">
      <w:start w:val="1"/>
      <w:numFmt w:val="lowerRoman"/>
      <w:lvlText w:val="%3."/>
      <w:lvlJc w:val="right"/>
      <w:pPr>
        <w:ind w:left="2160" w:hanging="180"/>
      </w:pPr>
    </w:lvl>
    <w:lvl w:ilvl="3" w:tplc="1409000F" w:tentative="1">
      <w:start w:val="1"/>
      <w:numFmt w:val="decimal"/>
      <w:lvlText w:val="%4."/>
      <w:lvlJc w:val="left"/>
      <w:pPr>
        <w:ind w:left="2880" w:hanging="360"/>
      </w:pPr>
    </w:lvl>
    <w:lvl w:ilvl="4" w:tplc="14090019" w:tentative="1">
      <w:start w:val="1"/>
      <w:numFmt w:val="lowerLetter"/>
      <w:lvlText w:val="%5."/>
      <w:lvlJc w:val="left"/>
      <w:pPr>
        <w:ind w:left="3600" w:hanging="360"/>
      </w:pPr>
    </w:lvl>
    <w:lvl w:ilvl="5" w:tplc="1409001B" w:tentative="1">
      <w:start w:val="1"/>
      <w:numFmt w:val="lowerRoman"/>
      <w:lvlText w:val="%6."/>
      <w:lvlJc w:val="right"/>
      <w:pPr>
        <w:ind w:left="4320" w:hanging="180"/>
      </w:pPr>
    </w:lvl>
    <w:lvl w:ilvl="6" w:tplc="1409000F" w:tentative="1">
      <w:start w:val="1"/>
      <w:numFmt w:val="decimal"/>
      <w:lvlText w:val="%7."/>
      <w:lvlJc w:val="left"/>
      <w:pPr>
        <w:ind w:left="5040" w:hanging="360"/>
      </w:pPr>
    </w:lvl>
    <w:lvl w:ilvl="7" w:tplc="14090019" w:tentative="1">
      <w:start w:val="1"/>
      <w:numFmt w:val="lowerLetter"/>
      <w:lvlText w:val="%8."/>
      <w:lvlJc w:val="left"/>
      <w:pPr>
        <w:ind w:left="5760" w:hanging="360"/>
      </w:pPr>
    </w:lvl>
    <w:lvl w:ilvl="8" w:tplc="1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AC82FFD"/>
    <w:multiLevelType w:val="hybridMultilevel"/>
    <w:tmpl w:val="63E268A4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1D435396"/>
    <w:multiLevelType w:val="hybridMultilevel"/>
    <w:tmpl w:val="195427C4"/>
    <w:lvl w:ilvl="0" w:tplc="1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1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1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1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1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1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1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1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1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 w15:restartNumberingAfterBreak="0">
    <w:nsid w:val="274116E8"/>
    <w:multiLevelType w:val="hybridMultilevel"/>
    <w:tmpl w:val="B2F6FDE8"/>
    <w:lvl w:ilvl="0" w:tplc="7BBAEEF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1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9490C7A"/>
    <w:multiLevelType w:val="hybridMultilevel"/>
    <w:tmpl w:val="8CD44CE8"/>
    <w:lvl w:ilvl="0" w:tplc="B2A63EA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AF584BCE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9262361A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4E45818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E9D88E58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4E102162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1A42A634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8668EDF0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BAB0719A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2E077312"/>
    <w:multiLevelType w:val="hybridMultilevel"/>
    <w:tmpl w:val="7EB67EF0"/>
    <w:lvl w:ilvl="0" w:tplc="30B2A2F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88B29906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12165060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DA5CBBD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18EEC010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C06EC602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E92A8344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5F00F3CA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1D62964C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34874E3C"/>
    <w:multiLevelType w:val="hybridMultilevel"/>
    <w:tmpl w:val="58EA9430"/>
    <w:lvl w:ilvl="0" w:tplc="98EAE3D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7C0D036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38A6B8EA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7B5612D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59F8FD9E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2EC00C12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852C619E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48622B96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7E5AA90A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3CDC7FD3"/>
    <w:multiLevelType w:val="hybridMultilevel"/>
    <w:tmpl w:val="437C495A"/>
    <w:lvl w:ilvl="0" w:tplc="14090001">
      <w:start w:val="1"/>
      <w:numFmt w:val="bullet"/>
      <w:lvlText w:val=""/>
      <w:lvlJc w:val="left"/>
      <w:pPr>
        <w:tabs>
          <w:tab w:val="num" w:pos="2516"/>
        </w:tabs>
        <w:ind w:left="2516" w:hanging="360"/>
      </w:pPr>
      <w:rPr>
        <w:rFonts w:ascii="Symbol" w:hAnsi="Symbol" w:hint="default"/>
      </w:rPr>
    </w:lvl>
    <w:lvl w:ilvl="1" w:tplc="FFFFFFFF" w:tentative="1">
      <w:start w:val="1"/>
      <w:numFmt w:val="lowerLetter"/>
      <w:lvlText w:val="%2."/>
      <w:lvlJc w:val="left"/>
      <w:pPr>
        <w:ind w:left="3236" w:hanging="360"/>
      </w:pPr>
    </w:lvl>
    <w:lvl w:ilvl="2" w:tplc="FFFFFFFF" w:tentative="1">
      <w:start w:val="1"/>
      <w:numFmt w:val="lowerRoman"/>
      <w:lvlText w:val="%3."/>
      <w:lvlJc w:val="right"/>
      <w:pPr>
        <w:ind w:left="3956" w:hanging="180"/>
      </w:pPr>
    </w:lvl>
    <w:lvl w:ilvl="3" w:tplc="FFFFFFFF" w:tentative="1">
      <w:start w:val="1"/>
      <w:numFmt w:val="decimal"/>
      <w:lvlText w:val="%4."/>
      <w:lvlJc w:val="left"/>
      <w:pPr>
        <w:ind w:left="4676" w:hanging="360"/>
      </w:pPr>
    </w:lvl>
    <w:lvl w:ilvl="4" w:tplc="FFFFFFFF" w:tentative="1">
      <w:start w:val="1"/>
      <w:numFmt w:val="lowerLetter"/>
      <w:lvlText w:val="%5."/>
      <w:lvlJc w:val="left"/>
      <w:pPr>
        <w:ind w:left="5396" w:hanging="360"/>
      </w:pPr>
    </w:lvl>
    <w:lvl w:ilvl="5" w:tplc="FFFFFFFF" w:tentative="1">
      <w:start w:val="1"/>
      <w:numFmt w:val="lowerRoman"/>
      <w:lvlText w:val="%6."/>
      <w:lvlJc w:val="right"/>
      <w:pPr>
        <w:ind w:left="6116" w:hanging="180"/>
      </w:pPr>
    </w:lvl>
    <w:lvl w:ilvl="6" w:tplc="FFFFFFFF" w:tentative="1">
      <w:start w:val="1"/>
      <w:numFmt w:val="decimal"/>
      <w:lvlText w:val="%7."/>
      <w:lvlJc w:val="left"/>
      <w:pPr>
        <w:ind w:left="6836" w:hanging="360"/>
      </w:pPr>
    </w:lvl>
    <w:lvl w:ilvl="7" w:tplc="FFFFFFFF" w:tentative="1">
      <w:start w:val="1"/>
      <w:numFmt w:val="lowerLetter"/>
      <w:lvlText w:val="%8."/>
      <w:lvlJc w:val="left"/>
      <w:pPr>
        <w:ind w:left="7556" w:hanging="360"/>
      </w:pPr>
    </w:lvl>
    <w:lvl w:ilvl="8" w:tplc="FFFFFFFF" w:tentative="1">
      <w:start w:val="1"/>
      <w:numFmt w:val="lowerRoman"/>
      <w:lvlText w:val="%9."/>
      <w:lvlJc w:val="right"/>
      <w:pPr>
        <w:ind w:left="8276" w:hanging="180"/>
      </w:pPr>
    </w:lvl>
  </w:abstractNum>
  <w:abstractNum w:abstractNumId="13" w15:restartNumberingAfterBreak="0">
    <w:nsid w:val="3F764ED0"/>
    <w:multiLevelType w:val="hybridMultilevel"/>
    <w:tmpl w:val="8DF0A918"/>
    <w:lvl w:ilvl="0" w:tplc="784EEE8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81D40192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</w:lvl>
    <w:lvl w:ilvl="2" w:tplc="A11E8F94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BCB8599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80B62CB8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CA4DC62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41DCF95E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1BEA3A18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1A9C25CE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3FE44B5E"/>
    <w:multiLevelType w:val="hybridMultilevel"/>
    <w:tmpl w:val="3FC0111E"/>
    <w:lvl w:ilvl="0" w:tplc="FFFFFFFF">
      <w:start w:val="1"/>
      <w:numFmt w:val="decimal"/>
      <w:lvlText w:val="%1."/>
      <w:lvlJc w:val="left"/>
      <w:pPr>
        <w:tabs>
          <w:tab w:val="num" w:pos="1798"/>
        </w:tabs>
        <w:ind w:left="1798" w:hanging="360"/>
      </w:pPr>
    </w:lvl>
    <w:lvl w:ilvl="1" w:tplc="14090019" w:tentative="1">
      <w:start w:val="1"/>
      <w:numFmt w:val="lowerLetter"/>
      <w:lvlText w:val="%2."/>
      <w:lvlJc w:val="left"/>
      <w:pPr>
        <w:ind w:left="2518" w:hanging="360"/>
      </w:pPr>
    </w:lvl>
    <w:lvl w:ilvl="2" w:tplc="1409001B" w:tentative="1">
      <w:start w:val="1"/>
      <w:numFmt w:val="lowerRoman"/>
      <w:lvlText w:val="%3."/>
      <w:lvlJc w:val="right"/>
      <w:pPr>
        <w:ind w:left="3238" w:hanging="180"/>
      </w:pPr>
    </w:lvl>
    <w:lvl w:ilvl="3" w:tplc="1409000F" w:tentative="1">
      <w:start w:val="1"/>
      <w:numFmt w:val="decimal"/>
      <w:lvlText w:val="%4."/>
      <w:lvlJc w:val="left"/>
      <w:pPr>
        <w:ind w:left="3958" w:hanging="360"/>
      </w:pPr>
    </w:lvl>
    <w:lvl w:ilvl="4" w:tplc="14090019" w:tentative="1">
      <w:start w:val="1"/>
      <w:numFmt w:val="lowerLetter"/>
      <w:lvlText w:val="%5."/>
      <w:lvlJc w:val="left"/>
      <w:pPr>
        <w:ind w:left="4678" w:hanging="360"/>
      </w:pPr>
    </w:lvl>
    <w:lvl w:ilvl="5" w:tplc="1409001B" w:tentative="1">
      <w:start w:val="1"/>
      <w:numFmt w:val="lowerRoman"/>
      <w:lvlText w:val="%6."/>
      <w:lvlJc w:val="right"/>
      <w:pPr>
        <w:ind w:left="5398" w:hanging="180"/>
      </w:pPr>
    </w:lvl>
    <w:lvl w:ilvl="6" w:tplc="1409000F" w:tentative="1">
      <w:start w:val="1"/>
      <w:numFmt w:val="decimal"/>
      <w:lvlText w:val="%7."/>
      <w:lvlJc w:val="left"/>
      <w:pPr>
        <w:ind w:left="6118" w:hanging="360"/>
      </w:pPr>
    </w:lvl>
    <w:lvl w:ilvl="7" w:tplc="14090019" w:tentative="1">
      <w:start w:val="1"/>
      <w:numFmt w:val="lowerLetter"/>
      <w:lvlText w:val="%8."/>
      <w:lvlJc w:val="left"/>
      <w:pPr>
        <w:ind w:left="6838" w:hanging="360"/>
      </w:pPr>
    </w:lvl>
    <w:lvl w:ilvl="8" w:tplc="1409001B" w:tentative="1">
      <w:start w:val="1"/>
      <w:numFmt w:val="lowerRoman"/>
      <w:lvlText w:val="%9."/>
      <w:lvlJc w:val="right"/>
      <w:pPr>
        <w:ind w:left="7558" w:hanging="180"/>
      </w:pPr>
    </w:lvl>
  </w:abstractNum>
  <w:abstractNum w:abstractNumId="15" w15:restartNumberingAfterBreak="0">
    <w:nsid w:val="42D9525C"/>
    <w:multiLevelType w:val="hybridMultilevel"/>
    <w:tmpl w:val="A3904164"/>
    <w:lvl w:ilvl="0" w:tplc="FFFFFFFF">
      <w:start w:val="1"/>
      <w:numFmt w:val="decimal"/>
      <w:lvlText w:val="%1."/>
      <w:lvlJc w:val="left"/>
      <w:pPr>
        <w:tabs>
          <w:tab w:val="num" w:pos="1439"/>
        </w:tabs>
        <w:ind w:left="1439" w:hanging="360"/>
      </w:pPr>
    </w:lvl>
    <w:lvl w:ilvl="1" w:tplc="14090019" w:tentative="1">
      <w:start w:val="1"/>
      <w:numFmt w:val="lowerLetter"/>
      <w:lvlText w:val="%2."/>
      <w:lvlJc w:val="left"/>
      <w:pPr>
        <w:ind w:left="2159" w:hanging="360"/>
      </w:pPr>
    </w:lvl>
    <w:lvl w:ilvl="2" w:tplc="1409001B" w:tentative="1">
      <w:start w:val="1"/>
      <w:numFmt w:val="lowerRoman"/>
      <w:lvlText w:val="%3."/>
      <w:lvlJc w:val="right"/>
      <w:pPr>
        <w:ind w:left="2879" w:hanging="180"/>
      </w:pPr>
    </w:lvl>
    <w:lvl w:ilvl="3" w:tplc="1409000F" w:tentative="1">
      <w:start w:val="1"/>
      <w:numFmt w:val="decimal"/>
      <w:lvlText w:val="%4."/>
      <w:lvlJc w:val="left"/>
      <w:pPr>
        <w:ind w:left="3599" w:hanging="360"/>
      </w:pPr>
    </w:lvl>
    <w:lvl w:ilvl="4" w:tplc="14090019" w:tentative="1">
      <w:start w:val="1"/>
      <w:numFmt w:val="lowerLetter"/>
      <w:lvlText w:val="%5."/>
      <w:lvlJc w:val="left"/>
      <w:pPr>
        <w:ind w:left="4319" w:hanging="360"/>
      </w:pPr>
    </w:lvl>
    <w:lvl w:ilvl="5" w:tplc="1409001B" w:tentative="1">
      <w:start w:val="1"/>
      <w:numFmt w:val="lowerRoman"/>
      <w:lvlText w:val="%6."/>
      <w:lvlJc w:val="right"/>
      <w:pPr>
        <w:ind w:left="5039" w:hanging="180"/>
      </w:pPr>
    </w:lvl>
    <w:lvl w:ilvl="6" w:tplc="1409000F" w:tentative="1">
      <w:start w:val="1"/>
      <w:numFmt w:val="decimal"/>
      <w:lvlText w:val="%7."/>
      <w:lvlJc w:val="left"/>
      <w:pPr>
        <w:ind w:left="5759" w:hanging="360"/>
      </w:pPr>
    </w:lvl>
    <w:lvl w:ilvl="7" w:tplc="14090019" w:tentative="1">
      <w:start w:val="1"/>
      <w:numFmt w:val="lowerLetter"/>
      <w:lvlText w:val="%8."/>
      <w:lvlJc w:val="left"/>
      <w:pPr>
        <w:ind w:left="6479" w:hanging="360"/>
      </w:pPr>
    </w:lvl>
    <w:lvl w:ilvl="8" w:tplc="1409001B" w:tentative="1">
      <w:start w:val="1"/>
      <w:numFmt w:val="lowerRoman"/>
      <w:lvlText w:val="%9."/>
      <w:lvlJc w:val="right"/>
      <w:pPr>
        <w:ind w:left="7199" w:hanging="180"/>
      </w:pPr>
    </w:lvl>
  </w:abstractNum>
  <w:abstractNum w:abstractNumId="16" w15:restartNumberingAfterBreak="0">
    <w:nsid w:val="48C2033B"/>
    <w:multiLevelType w:val="hybridMultilevel"/>
    <w:tmpl w:val="7BE46320"/>
    <w:lvl w:ilvl="0" w:tplc="1409000F">
      <w:start w:val="1"/>
      <w:numFmt w:val="decimal"/>
      <w:lvlText w:val="%1."/>
      <w:lvlJc w:val="left"/>
      <w:pPr>
        <w:ind w:left="360" w:hanging="360"/>
      </w:pPr>
    </w:lvl>
    <w:lvl w:ilvl="1" w:tplc="14090019" w:tentative="1">
      <w:start w:val="1"/>
      <w:numFmt w:val="lowerLetter"/>
      <w:lvlText w:val="%2."/>
      <w:lvlJc w:val="left"/>
      <w:pPr>
        <w:ind w:left="1080" w:hanging="360"/>
      </w:pPr>
    </w:lvl>
    <w:lvl w:ilvl="2" w:tplc="1409001B" w:tentative="1">
      <w:start w:val="1"/>
      <w:numFmt w:val="lowerRoman"/>
      <w:lvlText w:val="%3."/>
      <w:lvlJc w:val="right"/>
      <w:pPr>
        <w:ind w:left="1800" w:hanging="180"/>
      </w:pPr>
    </w:lvl>
    <w:lvl w:ilvl="3" w:tplc="1409000F" w:tentative="1">
      <w:start w:val="1"/>
      <w:numFmt w:val="decimal"/>
      <w:lvlText w:val="%4."/>
      <w:lvlJc w:val="left"/>
      <w:pPr>
        <w:ind w:left="2520" w:hanging="360"/>
      </w:pPr>
    </w:lvl>
    <w:lvl w:ilvl="4" w:tplc="14090019" w:tentative="1">
      <w:start w:val="1"/>
      <w:numFmt w:val="lowerLetter"/>
      <w:lvlText w:val="%5."/>
      <w:lvlJc w:val="left"/>
      <w:pPr>
        <w:ind w:left="3240" w:hanging="360"/>
      </w:pPr>
    </w:lvl>
    <w:lvl w:ilvl="5" w:tplc="1409001B" w:tentative="1">
      <w:start w:val="1"/>
      <w:numFmt w:val="lowerRoman"/>
      <w:lvlText w:val="%6."/>
      <w:lvlJc w:val="right"/>
      <w:pPr>
        <w:ind w:left="3960" w:hanging="180"/>
      </w:pPr>
    </w:lvl>
    <w:lvl w:ilvl="6" w:tplc="1409000F" w:tentative="1">
      <w:start w:val="1"/>
      <w:numFmt w:val="decimal"/>
      <w:lvlText w:val="%7."/>
      <w:lvlJc w:val="left"/>
      <w:pPr>
        <w:ind w:left="4680" w:hanging="360"/>
      </w:pPr>
    </w:lvl>
    <w:lvl w:ilvl="7" w:tplc="14090019" w:tentative="1">
      <w:start w:val="1"/>
      <w:numFmt w:val="lowerLetter"/>
      <w:lvlText w:val="%8."/>
      <w:lvlJc w:val="left"/>
      <w:pPr>
        <w:ind w:left="5400" w:hanging="360"/>
      </w:pPr>
    </w:lvl>
    <w:lvl w:ilvl="8" w:tplc="1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4AD62806"/>
    <w:multiLevelType w:val="hybridMultilevel"/>
    <w:tmpl w:val="63C60586"/>
    <w:lvl w:ilvl="0" w:tplc="21BEE0B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D24683EE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A05C5134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CBCA7F6A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A60A77B8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5BBE0BB6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8EF23AF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A976C52E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7163DFE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50092831"/>
    <w:multiLevelType w:val="hybridMultilevel"/>
    <w:tmpl w:val="50C63EAE"/>
    <w:lvl w:ilvl="0" w:tplc="1409000F">
      <w:start w:val="1"/>
      <w:numFmt w:val="decimal"/>
      <w:lvlText w:val="%1."/>
      <w:lvlJc w:val="left"/>
      <w:pPr>
        <w:ind w:left="720" w:hanging="360"/>
      </w:pPr>
    </w:lvl>
    <w:lvl w:ilvl="1" w:tplc="14090019">
      <w:start w:val="1"/>
      <w:numFmt w:val="lowerLetter"/>
      <w:lvlText w:val="%2."/>
      <w:lvlJc w:val="left"/>
      <w:pPr>
        <w:ind w:left="1440" w:hanging="360"/>
      </w:pPr>
    </w:lvl>
    <w:lvl w:ilvl="2" w:tplc="1409001B" w:tentative="1">
      <w:start w:val="1"/>
      <w:numFmt w:val="lowerRoman"/>
      <w:lvlText w:val="%3."/>
      <w:lvlJc w:val="right"/>
      <w:pPr>
        <w:ind w:left="2160" w:hanging="180"/>
      </w:pPr>
    </w:lvl>
    <w:lvl w:ilvl="3" w:tplc="1409000F" w:tentative="1">
      <w:start w:val="1"/>
      <w:numFmt w:val="decimal"/>
      <w:lvlText w:val="%4."/>
      <w:lvlJc w:val="left"/>
      <w:pPr>
        <w:ind w:left="2880" w:hanging="360"/>
      </w:pPr>
    </w:lvl>
    <w:lvl w:ilvl="4" w:tplc="14090019" w:tentative="1">
      <w:start w:val="1"/>
      <w:numFmt w:val="lowerLetter"/>
      <w:lvlText w:val="%5."/>
      <w:lvlJc w:val="left"/>
      <w:pPr>
        <w:ind w:left="3600" w:hanging="360"/>
      </w:pPr>
    </w:lvl>
    <w:lvl w:ilvl="5" w:tplc="1409001B" w:tentative="1">
      <w:start w:val="1"/>
      <w:numFmt w:val="lowerRoman"/>
      <w:lvlText w:val="%6."/>
      <w:lvlJc w:val="right"/>
      <w:pPr>
        <w:ind w:left="4320" w:hanging="180"/>
      </w:pPr>
    </w:lvl>
    <w:lvl w:ilvl="6" w:tplc="1409000F" w:tentative="1">
      <w:start w:val="1"/>
      <w:numFmt w:val="decimal"/>
      <w:lvlText w:val="%7."/>
      <w:lvlJc w:val="left"/>
      <w:pPr>
        <w:ind w:left="5040" w:hanging="360"/>
      </w:pPr>
    </w:lvl>
    <w:lvl w:ilvl="7" w:tplc="14090019" w:tentative="1">
      <w:start w:val="1"/>
      <w:numFmt w:val="lowerLetter"/>
      <w:lvlText w:val="%8."/>
      <w:lvlJc w:val="left"/>
      <w:pPr>
        <w:ind w:left="5760" w:hanging="360"/>
      </w:pPr>
    </w:lvl>
    <w:lvl w:ilvl="8" w:tplc="1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C5C749D"/>
    <w:multiLevelType w:val="hybridMultilevel"/>
    <w:tmpl w:val="F106FAA0"/>
    <w:lvl w:ilvl="0" w:tplc="FFFFFFFF">
      <w:start w:val="1"/>
      <w:numFmt w:val="decimal"/>
      <w:lvlText w:val="%1."/>
      <w:lvlJc w:val="left"/>
      <w:pPr>
        <w:tabs>
          <w:tab w:val="num" w:pos="2516"/>
        </w:tabs>
        <w:ind w:left="2516" w:hanging="360"/>
      </w:pPr>
    </w:lvl>
    <w:lvl w:ilvl="1" w:tplc="14090019" w:tentative="1">
      <w:start w:val="1"/>
      <w:numFmt w:val="lowerLetter"/>
      <w:lvlText w:val="%2."/>
      <w:lvlJc w:val="left"/>
      <w:pPr>
        <w:ind w:left="3236" w:hanging="360"/>
      </w:pPr>
    </w:lvl>
    <w:lvl w:ilvl="2" w:tplc="1409001B" w:tentative="1">
      <w:start w:val="1"/>
      <w:numFmt w:val="lowerRoman"/>
      <w:lvlText w:val="%3."/>
      <w:lvlJc w:val="right"/>
      <w:pPr>
        <w:ind w:left="3956" w:hanging="180"/>
      </w:pPr>
    </w:lvl>
    <w:lvl w:ilvl="3" w:tplc="1409000F" w:tentative="1">
      <w:start w:val="1"/>
      <w:numFmt w:val="decimal"/>
      <w:lvlText w:val="%4."/>
      <w:lvlJc w:val="left"/>
      <w:pPr>
        <w:ind w:left="4676" w:hanging="360"/>
      </w:pPr>
    </w:lvl>
    <w:lvl w:ilvl="4" w:tplc="14090019" w:tentative="1">
      <w:start w:val="1"/>
      <w:numFmt w:val="lowerLetter"/>
      <w:lvlText w:val="%5."/>
      <w:lvlJc w:val="left"/>
      <w:pPr>
        <w:ind w:left="5396" w:hanging="360"/>
      </w:pPr>
    </w:lvl>
    <w:lvl w:ilvl="5" w:tplc="1409001B" w:tentative="1">
      <w:start w:val="1"/>
      <w:numFmt w:val="lowerRoman"/>
      <w:lvlText w:val="%6."/>
      <w:lvlJc w:val="right"/>
      <w:pPr>
        <w:ind w:left="6116" w:hanging="180"/>
      </w:pPr>
    </w:lvl>
    <w:lvl w:ilvl="6" w:tplc="1409000F" w:tentative="1">
      <w:start w:val="1"/>
      <w:numFmt w:val="decimal"/>
      <w:lvlText w:val="%7."/>
      <w:lvlJc w:val="left"/>
      <w:pPr>
        <w:ind w:left="6836" w:hanging="360"/>
      </w:pPr>
    </w:lvl>
    <w:lvl w:ilvl="7" w:tplc="14090019" w:tentative="1">
      <w:start w:val="1"/>
      <w:numFmt w:val="lowerLetter"/>
      <w:lvlText w:val="%8."/>
      <w:lvlJc w:val="left"/>
      <w:pPr>
        <w:ind w:left="7556" w:hanging="360"/>
      </w:pPr>
    </w:lvl>
    <w:lvl w:ilvl="8" w:tplc="1409001B" w:tentative="1">
      <w:start w:val="1"/>
      <w:numFmt w:val="lowerRoman"/>
      <w:lvlText w:val="%9."/>
      <w:lvlJc w:val="right"/>
      <w:pPr>
        <w:ind w:left="8276" w:hanging="180"/>
      </w:pPr>
    </w:lvl>
  </w:abstractNum>
  <w:abstractNum w:abstractNumId="20" w15:restartNumberingAfterBreak="0">
    <w:nsid w:val="6A98069E"/>
    <w:multiLevelType w:val="hybridMultilevel"/>
    <w:tmpl w:val="094635BA"/>
    <w:lvl w:ilvl="0" w:tplc="1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40A72A6"/>
    <w:multiLevelType w:val="hybridMultilevel"/>
    <w:tmpl w:val="CD90A650"/>
    <w:lvl w:ilvl="0" w:tplc="D4C2B4B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  <w:bCs w:val="0"/>
      </w:rPr>
    </w:lvl>
    <w:lvl w:ilvl="1" w:tplc="14090001">
      <w:start w:val="1"/>
      <w:numFmt w:val="bullet"/>
      <w:lvlText w:val=""/>
      <w:lvlJc w:val="left"/>
      <w:pPr>
        <w:ind w:hanging="360"/>
      </w:pPr>
      <w:rPr>
        <w:rFonts w:ascii="Symbol" w:hAnsi="Symbol" w:hint="default"/>
      </w:rPr>
    </w:lvl>
    <w:lvl w:ilvl="2" w:tplc="FFFFFFFF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 w15:restartNumberingAfterBreak="0">
    <w:nsid w:val="751C7DB1"/>
    <w:multiLevelType w:val="hybridMultilevel"/>
    <w:tmpl w:val="72823E74"/>
    <w:lvl w:ilvl="0" w:tplc="1409000F">
      <w:start w:val="1"/>
      <w:numFmt w:val="decimal"/>
      <w:lvlText w:val="%1."/>
      <w:lvlJc w:val="left"/>
      <w:pPr>
        <w:ind w:left="1079" w:hanging="360"/>
      </w:pPr>
    </w:lvl>
    <w:lvl w:ilvl="1" w:tplc="14090019" w:tentative="1">
      <w:start w:val="1"/>
      <w:numFmt w:val="lowerLetter"/>
      <w:lvlText w:val="%2."/>
      <w:lvlJc w:val="left"/>
      <w:pPr>
        <w:ind w:left="1799" w:hanging="360"/>
      </w:pPr>
    </w:lvl>
    <w:lvl w:ilvl="2" w:tplc="1409001B" w:tentative="1">
      <w:start w:val="1"/>
      <w:numFmt w:val="lowerRoman"/>
      <w:lvlText w:val="%3."/>
      <w:lvlJc w:val="right"/>
      <w:pPr>
        <w:ind w:left="2519" w:hanging="180"/>
      </w:pPr>
    </w:lvl>
    <w:lvl w:ilvl="3" w:tplc="1409000F" w:tentative="1">
      <w:start w:val="1"/>
      <w:numFmt w:val="decimal"/>
      <w:lvlText w:val="%4."/>
      <w:lvlJc w:val="left"/>
      <w:pPr>
        <w:ind w:left="3239" w:hanging="360"/>
      </w:pPr>
    </w:lvl>
    <w:lvl w:ilvl="4" w:tplc="14090019" w:tentative="1">
      <w:start w:val="1"/>
      <w:numFmt w:val="lowerLetter"/>
      <w:lvlText w:val="%5."/>
      <w:lvlJc w:val="left"/>
      <w:pPr>
        <w:ind w:left="3959" w:hanging="360"/>
      </w:pPr>
    </w:lvl>
    <w:lvl w:ilvl="5" w:tplc="1409001B" w:tentative="1">
      <w:start w:val="1"/>
      <w:numFmt w:val="lowerRoman"/>
      <w:lvlText w:val="%6."/>
      <w:lvlJc w:val="right"/>
      <w:pPr>
        <w:ind w:left="4679" w:hanging="180"/>
      </w:pPr>
    </w:lvl>
    <w:lvl w:ilvl="6" w:tplc="1409000F" w:tentative="1">
      <w:start w:val="1"/>
      <w:numFmt w:val="decimal"/>
      <w:lvlText w:val="%7."/>
      <w:lvlJc w:val="left"/>
      <w:pPr>
        <w:ind w:left="5399" w:hanging="360"/>
      </w:pPr>
    </w:lvl>
    <w:lvl w:ilvl="7" w:tplc="14090019" w:tentative="1">
      <w:start w:val="1"/>
      <w:numFmt w:val="lowerLetter"/>
      <w:lvlText w:val="%8."/>
      <w:lvlJc w:val="left"/>
      <w:pPr>
        <w:ind w:left="6119" w:hanging="360"/>
      </w:pPr>
    </w:lvl>
    <w:lvl w:ilvl="8" w:tplc="1409001B" w:tentative="1">
      <w:start w:val="1"/>
      <w:numFmt w:val="lowerRoman"/>
      <w:lvlText w:val="%9."/>
      <w:lvlJc w:val="right"/>
      <w:pPr>
        <w:ind w:left="6839" w:hanging="180"/>
      </w:pPr>
    </w:lvl>
  </w:abstractNum>
  <w:abstractNum w:abstractNumId="23" w15:restartNumberingAfterBreak="0">
    <w:nsid w:val="778B523F"/>
    <w:multiLevelType w:val="hybridMultilevel"/>
    <w:tmpl w:val="04126372"/>
    <w:lvl w:ilvl="0" w:tplc="FFFFFFFF">
      <w:start w:val="1"/>
      <w:numFmt w:val="decimal"/>
      <w:lvlText w:val="%1."/>
      <w:lvlJc w:val="left"/>
      <w:pPr>
        <w:tabs>
          <w:tab w:val="num" w:pos="2157"/>
        </w:tabs>
        <w:ind w:left="2157" w:hanging="360"/>
      </w:pPr>
    </w:lvl>
    <w:lvl w:ilvl="1" w:tplc="14090019" w:tentative="1">
      <w:start w:val="1"/>
      <w:numFmt w:val="lowerLetter"/>
      <w:lvlText w:val="%2."/>
      <w:lvlJc w:val="left"/>
      <w:pPr>
        <w:ind w:left="2877" w:hanging="360"/>
      </w:pPr>
    </w:lvl>
    <w:lvl w:ilvl="2" w:tplc="1409001B" w:tentative="1">
      <w:start w:val="1"/>
      <w:numFmt w:val="lowerRoman"/>
      <w:lvlText w:val="%3."/>
      <w:lvlJc w:val="right"/>
      <w:pPr>
        <w:ind w:left="3597" w:hanging="180"/>
      </w:pPr>
    </w:lvl>
    <w:lvl w:ilvl="3" w:tplc="1409000F" w:tentative="1">
      <w:start w:val="1"/>
      <w:numFmt w:val="decimal"/>
      <w:lvlText w:val="%4."/>
      <w:lvlJc w:val="left"/>
      <w:pPr>
        <w:ind w:left="4317" w:hanging="360"/>
      </w:pPr>
    </w:lvl>
    <w:lvl w:ilvl="4" w:tplc="14090019" w:tentative="1">
      <w:start w:val="1"/>
      <w:numFmt w:val="lowerLetter"/>
      <w:lvlText w:val="%5."/>
      <w:lvlJc w:val="left"/>
      <w:pPr>
        <w:ind w:left="5037" w:hanging="360"/>
      </w:pPr>
    </w:lvl>
    <w:lvl w:ilvl="5" w:tplc="1409001B" w:tentative="1">
      <w:start w:val="1"/>
      <w:numFmt w:val="lowerRoman"/>
      <w:lvlText w:val="%6."/>
      <w:lvlJc w:val="right"/>
      <w:pPr>
        <w:ind w:left="5757" w:hanging="180"/>
      </w:pPr>
    </w:lvl>
    <w:lvl w:ilvl="6" w:tplc="1409000F" w:tentative="1">
      <w:start w:val="1"/>
      <w:numFmt w:val="decimal"/>
      <w:lvlText w:val="%7."/>
      <w:lvlJc w:val="left"/>
      <w:pPr>
        <w:ind w:left="6477" w:hanging="360"/>
      </w:pPr>
    </w:lvl>
    <w:lvl w:ilvl="7" w:tplc="14090019" w:tentative="1">
      <w:start w:val="1"/>
      <w:numFmt w:val="lowerLetter"/>
      <w:lvlText w:val="%8."/>
      <w:lvlJc w:val="left"/>
      <w:pPr>
        <w:ind w:left="7197" w:hanging="360"/>
      </w:pPr>
    </w:lvl>
    <w:lvl w:ilvl="8" w:tplc="1409001B" w:tentative="1">
      <w:start w:val="1"/>
      <w:numFmt w:val="lowerRoman"/>
      <w:lvlText w:val="%9."/>
      <w:lvlJc w:val="right"/>
      <w:pPr>
        <w:ind w:left="7917" w:hanging="180"/>
      </w:pPr>
    </w:lvl>
  </w:abstractNum>
  <w:num w:numId="1">
    <w:abstractNumId w:val="17"/>
  </w:num>
  <w:num w:numId="2">
    <w:abstractNumId w:val="0"/>
  </w:num>
  <w:num w:numId="3">
    <w:abstractNumId w:val="5"/>
  </w:num>
  <w:num w:numId="4">
    <w:abstractNumId w:val="22"/>
  </w:num>
  <w:num w:numId="5">
    <w:abstractNumId w:val="4"/>
  </w:num>
  <w:num w:numId="6">
    <w:abstractNumId w:val="10"/>
  </w:num>
  <w:num w:numId="7">
    <w:abstractNumId w:val="6"/>
  </w:num>
  <w:num w:numId="8">
    <w:abstractNumId w:val="11"/>
  </w:num>
  <w:num w:numId="9">
    <w:abstractNumId w:val="9"/>
  </w:num>
  <w:num w:numId="10">
    <w:abstractNumId w:val="21"/>
  </w:num>
  <w:num w:numId="11">
    <w:abstractNumId w:val="13"/>
  </w:num>
  <w:num w:numId="12">
    <w:abstractNumId w:val="1"/>
  </w:num>
  <w:num w:numId="13">
    <w:abstractNumId w:val="2"/>
  </w:num>
  <w:num w:numId="14">
    <w:abstractNumId w:val="15"/>
  </w:num>
  <w:num w:numId="15">
    <w:abstractNumId w:val="14"/>
  </w:num>
  <w:num w:numId="16">
    <w:abstractNumId w:val="23"/>
  </w:num>
  <w:num w:numId="17">
    <w:abstractNumId w:val="19"/>
  </w:num>
  <w:num w:numId="18">
    <w:abstractNumId w:val="12"/>
  </w:num>
  <w:num w:numId="19">
    <w:abstractNumId w:val="7"/>
  </w:num>
  <w:num w:numId="20">
    <w:abstractNumId w:val="18"/>
  </w:num>
  <w:num w:numId="21">
    <w:abstractNumId w:val="3"/>
  </w:num>
  <w:num w:numId="22">
    <w:abstractNumId w:val="8"/>
  </w:num>
  <w:num w:numId="23">
    <w:abstractNumId w:val="16"/>
  </w:num>
  <w:num w:numId="24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37208"/>
    <w:rsid w:val="00013158"/>
    <w:rsid w:val="00024E1A"/>
    <w:rsid w:val="0004074F"/>
    <w:rsid w:val="000662A1"/>
    <w:rsid w:val="00071346"/>
    <w:rsid w:val="00084F21"/>
    <w:rsid w:val="00085472"/>
    <w:rsid w:val="000932BA"/>
    <w:rsid w:val="000A7416"/>
    <w:rsid w:val="000C390B"/>
    <w:rsid w:val="000D3FA2"/>
    <w:rsid w:val="000D71AA"/>
    <w:rsid w:val="00117E9C"/>
    <w:rsid w:val="00121234"/>
    <w:rsid w:val="00127E73"/>
    <w:rsid w:val="00131D8F"/>
    <w:rsid w:val="00132667"/>
    <w:rsid w:val="00132A36"/>
    <w:rsid w:val="001753A0"/>
    <w:rsid w:val="001816D9"/>
    <w:rsid w:val="001826E6"/>
    <w:rsid w:val="001B7943"/>
    <w:rsid w:val="001D6941"/>
    <w:rsid w:val="001D7D2A"/>
    <w:rsid w:val="001E381E"/>
    <w:rsid w:val="001F06C6"/>
    <w:rsid w:val="00203F27"/>
    <w:rsid w:val="002217F8"/>
    <w:rsid w:val="00223E1B"/>
    <w:rsid w:val="002272C3"/>
    <w:rsid w:val="00247A98"/>
    <w:rsid w:val="00270E09"/>
    <w:rsid w:val="00274CB3"/>
    <w:rsid w:val="0027647E"/>
    <w:rsid w:val="002A0DC8"/>
    <w:rsid w:val="002D71C2"/>
    <w:rsid w:val="002E1E75"/>
    <w:rsid w:val="002F2CC7"/>
    <w:rsid w:val="0030069E"/>
    <w:rsid w:val="00310FD5"/>
    <w:rsid w:val="003121C3"/>
    <w:rsid w:val="00317733"/>
    <w:rsid w:val="00317A71"/>
    <w:rsid w:val="00324C45"/>
    <w:rsid w:val="0033197F"/>
    <w:rsid w:val="00332F02"/>
    <w:rsid w:val="003379D6"/>
    <w:rsid w:val="00340731"/>
    <w:rsid w:val="00344459"/>
    <w:rsid w:val="00360F2D"/>
    <w:rsid w:val="00381085"/>
    <w:rsid w:val="003A6E17"/>
    <w:rsid w:val="003B1E23"/>
    <w:rsid w:val="003C1FDA"/>
    <w:rsid w:val="003C3AC5"/>
    <w:rsid w:val="003F1BDC"/>
    <w:rsid w:val="003F249D"/>
    <w:rsid w:val="003F516C"/>
    <w:rsid w:val="00401DF9"/>
    <w:rsid w:val="00413A7A"/>
    <w:rsid w:val="00431840"/>
    <w:rsid w:val="00432E59"/>
    <w:rsid w:val="004366C6"/>
    <w:rsid w:val="0044204C"/>
    <w:rsid w:val="00442F9C"/>
    <w:rsid w:val="00443A3B"/>
    <w:rsid w:val="00443F7F"/>
    <w:rsid w:val="00447F8B"/>
    <w:rsid w:val="0045201E"/>
    <w:rsid w:val="00474DED"/>
    <w:rsid w:val="0048292E"/>
    <w:rsid w:val="00496AD6"/>
    <w:rsid w:val="004B0CA9"/>
    <w:rsid w:val="004B0FC9"/>
    <w:rsid w:val="004C1164"/>
    <w:rsid w:val="004C2533"/>
    <w:rsid w:val="004E2BC0"/>
    <w:rsid w:val="0051251B"/>
    <w:rsid w:val="0052606C"/>
    <w:rsid w:val="0053037C"/>
    <w:rsid w:val="00542152"/>
    <w:rsid w:val="005523DE"/>
    <w:rsid w:val="00564AD9"/>
    <w:rsid w:val="00580522"/>
    <w:rsid w:val="0058725A"/>
    <w:rsid w:val="0059703C"/>
    <w:rsid w:val="0059705E"/>
    <w:rsid w:val="005A7351"/>
    <w:rsid w:val="005B17D3"/>
    <w:rsid w:val="00613C00"/>
    <w:rsid w:val="0064183E"/>
    <w:rsid w:val="00662353"/>
    <w:rsid w:val="00665F33"/>
    <w:rsid w:val="006744C7"/>
    <w:rsid w:val="00675CFE"/>
    <w:rsid w:val="00691873"/>
    <w:rsid w:val="006A17E2"/>
    <w:rsid w:val="006B33F2"/>
    <w:rsid w:val="006B47BF"/>
    <w:rsid w:val="006B6034"/>
    <w:rsid w:val="006D4D70"/>
    <w:rsid w:val="006D5549"/>
    <w:rsid w:val="007007DC"/>
    <w:rsid w:val="00701E79"/>
    <w:rsid w:val="00702DC1"/>
    <w:rsid w:val="00713E28"/>
    <w:rsid w:val="0073337E"/>
    <w:rsid w:val="00736CA1"/>
    <w:rsid w:val="00740C0D"/>
    <w:rsid w:val="007410D8"/>
    <w:rsid w:val="007538EA"/>
    <w:rsid w:val="0076180A"/>
    <w:rsid w:val="00762139"/>
    <w:rsid w:val="00772F9C"/>
    <w:rsid w:val="00790F28"/>
    <w:rsid w:val="007916B3"/>
    <w:rsid w:val="007949E6"/>
    <w:rsid w:val="007C1ECD"/>
    <w:rsid w:val="007C40FF"/>
    <w:rsid w:val="007C53E5"/>
    <w:rsid w:val="007D4055"/>
    <w:rsid w:val="00804801"/>
    <w:rsid w:val="008307CE"/>
    <w:rsid w:val="00840DC8"/>
    <w:rsid w:val="008607B0"/>
    <w:rsid w:val="00872459"/>
    <w:rsid w:val="00876DF7"/>
    <w:rsid w:val="00877EC8"/>
    <w:rsid w:val="008871F3"/>
    <w:rsid w:val="00894574"/>
    <w:rsid w:val="008A41A5"/>
    <w:rsid w:val="008B738D"/>
    <w:rsid w:val="008D2C74"/>
    <w:rsid w:val="008D7189"/>
    <w:rsid w:val="008D7BFF"/>
    <w:rsid w:val="008F57A4"/>
    <w:rsid w:val="009024C3"/>
    <w:rsid w:val="00910EBC"/>
    <w:rsid w:val="00912783"/>
    <w:rsid w:val="00916D4B"/>
    <w:rsid w:val="00933887"/>
    <w:rsid w:val="00937A29"/>
    <w:rsid w:val="009443AE"/>
    <w:rsid w:val="00963500"/>
    <w:rsid w:val="009749D2"/>
    <w:rsid w:val="00981D2C"/>
    <w:rsid w:val="0098445B"/>
    <w:rsid w:val="009867D9"/>
    <w:rsid w:val="00997CE8"/>
    <w:rsid w:val="009A0A9F"/>
    <w:rsid w:val="009A393C"/>
    <w:rsid w:val="009B206C"/>
    <w:rsid w:val="009B2AA3"/>
    <w:rsid w:val="009B6D60"/>
    <w:rsid w:val="009B6D7D"/>
    <w:rsid w:val="009C594B"/>
    <w:rsid w:val="009D0993"/>
    <w:rsid w:val="009D5AB4"/>
    <w:rsid w:val="009E56AF"/>
    <w:rsid w:val="009F55BB"/>
    <w:rsid w:val="00A11999"/>
    <w:rsid w:val="00A44375"/>
    <w:rsid w:val="00A45831"/>
    <w:rsid w:val="00A53C1A"/>
    <w:rsid w:val="00A64F99"/>
    <w:rsid w:val="00A702EC"/>
    <w:rsid w:val="00A92C5E"/>
    <w:rsid w:val="00AA46C1"/>
    <w:rsid w:val="00AA77A4"/>
    <w:rsid w:val="00AB0F94"/>
    <w:rsid w:val="00AD4E4F"/>
    <w:rsid w:val="00AE0E64"/>
    <w:rsid w:val="00AE4ED0"/>
    <w:rsid w:val="00B066B7"/>
    <w:rsid w:val="00B10407"/>
    <w:rsid w:val="00B30A83"/>
    <w:rsid w:val="00B520A1"/>
    <w:rsid w:val="00B52160"/>
    <w:rsid w:val="00B87C62"/>
    <w:rsid w:val="00BA446F"/>
    <w:rsid w:val="00BB43BF"/>
    <w:rsid w:val="00C1031A"/>
    <w:rsid w:val="00C1468A"/>
    <w:rsid w:val="00C34392"/>
    <w:rsid w:val="00C47696"/>
    <w:rsid w:val="00C530B2"/>
    <w:rsid w:val="00C56B4D"/>
    <w:rsid w:val="00C72E45"/>
    <w:rsid w:val="00C94BA7"/>
    <w:rsid w:val="00CB453C"/>
    <w:rsid w:val="00CC3E8C"/>
    <w:rsid w:val="00D0413E"/>
    <w:rsid w:val="00D15041"/>
    <w:rsid w:val="00D26EFA"/>
    <w:rsid w:val="00D35541"/>
    <w:rsid w:val="00D361FF"/>
    <w:rsid w:val="00D37208"/>
    <w:rsid w:val="00D734E6"/>
    <w:rsid w:val="00D80720"/>
    <w:rsid w:val="00D84B17"/>
    <w:rsid w:val="00D86255"/>
    <w:rsid w:val="00DA35B4"/>
    <w:rsid w:val="00DA6CB7"/>
    <w:rsid w:val="00DD2327"/>
    <w:rsid w:val="00DD37D8"/>
    <w:rsid w:val="00DE2A54"/>
    <w:rsid w:val="00DF735D"/>
    <w:rsid w:val="00E0611D"/>
    <w:rsid w:val="00E10561"/>
    <w:rsid w:val="00E31939"/>
    <w:rsid w:val="00E369CD"/>
    <w:rsid w:val="00E42711"/>
    <w:rsid w:val="00E51015"/>
    <w:rsid w:val="00E520AA"/>
    <w:rsid w:val="00E57DDE"/>
    <w:rsid w:val="00E736E1"/>
    <w:rsid w:val="00E800F0"/>
    <w:rsid w:val="00E872B4"/>
    <w:rsid w:val="00E97FEC"/>
    <w:rsid w:val="00EB5E78"/>
    <w:rsid w:val="00EC2D01"/>
    <w:rsid w:val="00ED43A3"/>
    <w:rsid w:val="00ED502F"/>
    <w:rsid w:val="00EE181B"/>
    <w:rsid w:val="00EE2BD4"/>
    <w:rsid w:val="00EF658D"/>
    <w:rsid w:val="00F114D1"/>
    <w:rsid w:val="00F12797"/>
    <w:rsid w:val="00F2071D"/>
    <w:rsid w:val="00F2107F"/>
    <w:rsid w:val="00F40EF5"/>
    <w:rsid w:val="00F46860"/>
    <w:rsid w:val="00F56063"/>
    <w:rsid w:val="00F7168B"/>
    <w:rsid w:val="00F944A3"/>
    <w:rsid w:val="00FB682D"/>
    <w:rsid w:val="00FC42AD"/>
    <w:rsid w:val="00FC5939"/>
    <w:rsid w:val="00FC6D1D"/>
    <w:rsid w:val="00FE2D88"/>
    <w:rsid w:val="00FF22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N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FBDE4D7"/>
  <w15:chartTrackingRefBased/>
  <w15:docId w15:val="{A4522A98-F198-4695-955A-1510B8DA142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N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C94BA7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30069E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Heading3">
    <w:name w:val="heading 3"/>
    <w:next w:val="Normal"/>
    <w:link w:val="Heading3Char"/>
    <w:uiPriority w:val="9"/>
    <w:unhideWhenUsed/>
    <w:qFormat/>
    <w:rsid w:val="00580522"/>
    <w:pPr>
      <w:spacing w:after="120" w:line="240" w:lineRule="auto"/>
      <w:outlineLvl w:val="2"/>
    </w:pPr>
    <w:rPr>
      <w:rFonts w:ascii="Calibri" w:eastAsia="ArialMT" w:hAnsi="Calibri" w:cs="Calibri"/>
      <w:color w:val="9264AA"/>
      <w:kern w:val="1"/>
      <w:sz w:val="32"/>
      <w:szCs w:val="32"/>
      <w:lang w:eastAsia="hi-IN" w:bidi="hi-I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D37208"/>
    <w:rPr>
      <w:color w:val="0000FF"/>
      <w:u w:val="single"/>
    </w:rPr>
  </w:style>
  <w:style w:type="paragraph" w:styleId="ListParagraph">
    <w:name w:val="List Paragraph"/>
    <w:basedOn w:val="Normal"/>
    <w:uiPriority w:val="34"/>
    <w:qFormat/>
    <w:rsid w:val="00D37208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en-NZ"/>
    </w:rPr>
  </w:style>
  <w:style w:type="character" w:styleId="FollowedHyperlink">
    <w:name w:val="FollowedHyperlink"/>
    <w:basedOn w:val="DefaultParagraphFont"/>
    <w:uiPriority w:val="99"/>
    <w:semiHidden/>
    <w:unhideWhenUsed/>
    <w:rsid w:val="00D37208"/>
    <w:rPr>
      <w:color w:val="954F72" w:themeColor="followed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8F57A4"/>
    <w:rPr>
      <w:color w:val="605E5C"/>
      <w:shd w:val="clear" w:color="auto" w:fill="E1DFDD"/>
    </w:rPr>
  </w:style>
  <w:style w:type="character" w:customStyle="1" w:styleId="Heading1Char">
    <w:name w:val="Heading 1 Char"/>
    <w:basedOn w:val="DefaultParagraphFont"/>
    <w:link w:val="Heading1"/>
    <w:uiPriority w:val="9"/>
    <w:rsid w:val="00C94BA7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ormalWeb">
    <w:name w:val="Normal (Web)"/>
    <w:basedOn w:val="Normal"/>
    <w:uiPriority w:val="99"/>
    <w:unhideWhenUsed/>
    <w:rsid w:val="000A741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NZ"/>
    </w:rPr>
  </w:style>
  <w:style w:type="character" w:customStyle="1" w:styleId="Heading2Char">
    <w:name w:val="Heading 2 Char"/>
    <w:basedOn w:val="DefaultParagraphFont"/>
    <w:link w:val="Heading2"/>
    <w:uiPriority w:val="9"/>
    <w:rsid w:val="0030069E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Header">
    <w:name w:val="header"/>
    <w:basedOn w:val="Normal"/>
    <w:link w:val="HeaderChar"/>
    <w:uiPriority w:val="99"/>
    <w:unhideWhenUsed/>
    <w:rsid w:val="007D405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D4055"/>
  </w:style>
  <w:style w:type="paragraph" w:styleId="Footer">
    <w:name w:val="footer"/>
    <w:basedOn w:val="Normal"/>
    <w:link w:val="FooterChar"/>
    <w:uiPriority w:val="99"/>
    <w:unhideWhenUsed/>
    <w:rsid w:val="007D405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D4055"/>
  </w:style>
  <w:style w:type="character" w:styleId="IntenseReference">
    <w:name w:val="Intense Reference"/>
    <w:basedOn w:val="DefaultParagraphFont"/>
    <w:uiPriority w:val="32"/>
    <w:qFormat/>
    <w:rsid w:val="00997CE8"/>
    <w:rPr>
      <w:b/>
      <w:bCs/>
      <w:smallCaps/>
      <w:color w:val="4472C4" w:themeColor="accent1"/>
      <w:spacing w:val="5"/>
    </w:rPr>
  </w:style>
  <w:style w:type="paragraph" w:customStyle="1" w:styleId="xmsonormal">
    <w:name w:val="x_msonormal"/>
    <w:basedOn w:val="Normal"/>
    <w:rsid w:val="006744C7"/>
    <w:pPr>
      <w:spacing w:after="0" w:line="240" w:lineRule="auto"/>
    </w:pPr>
    <w:rPr>
      <w:rFonts w:ascii="Calibri" w:hAnsi="Calibri" w:cs="Times New Roman"/>
      <w:lang w:eastAsia="en-NZ"/>
    </w:rPr>
  </w:style>
  <w:style w:type="character" w:customStyle="1" w:styleId="Heading3Char">
    <w:name w:val="Heading 3 Char"/>
    <w:basedOn w:val="DefaultParagraphFont"/>
    <w:link w:val="Heading3"/>
    <w:uiPriority w:val="9"/>
    <w:rsid w:val="00580522"/>
    <w:rPr>
      <w:rFonts w:ascii="Calibri" w:eastAsia="ArialMT" w:hAnsi="Calibri" w:cs="Calibri"/>
      <w:color w:val="9264AA"/>
      <w:kern w:val="1"/>
      <w:sz w:val="32"/>
      <w:szCs w:val="32"/>
      <w:lang w:eastAsia="hi-IN" w:bidi="hi-IN"/>
    </w:rPr>
  </w:style>
  <w:style w:type="paragraph" w:customStyle="1" w:styleId="Default">
    <w:name w:val="Default"/>
    <w:rsid w:val="00381085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9230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615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554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281549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9824481">
          <w:marLeft w:val="126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773105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417621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430301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272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218453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03064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5587444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4954974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236403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9343392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959273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8195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1428825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5773936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461119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9759164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8350921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4951798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1819708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0724115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0260903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8564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7356020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08722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461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870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cid:image001.jpg@01D8174C.C560FA10" TargetMode="External"/><Relationship Id="rId18" Type="http://schemas.openxmlformats.org/officeDocument/2006/relationships/image" Target="media/image6.jpeg"/><Relationship Id="rId26" Type="http://schemas.openxmlformats.org/officeDocument/2006/relationships/image" Target="media/image12.png"/><Relationship Id="rId39" Type="http://schemas.openxmlformats.org/officeDocument/2006/relationships/image" Target="media/image24.png"/><Relationship Id="rId21" Type="http://schemas.openxmlformats.org/officeDocument/2006/relationships/image" Target="media/image8.png"/><Relationship Id="rId34" Type="http://schemas.openxmlformats.org/officeDocument/2006/relationships/image" Target="media/image20.png"/><Relationship Id="rId42" Type="http://schemas.openxmlformats.org/officeDocument/2006/relationships/image" Target="media/image27.png"/><Relationship Id="rId7" Type="http://schemas.openxmlformats.org/officeDocument/2006/relationships/webSettings" Target="web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4.png"/><Relationship Id="rId29" Type="http://schemas.openxmlformats.org/officeDocument/2006/relationships/image" Target="media/image15.jpe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cid:image002.jpg@01D81787.4941EA30" TargetMode="External"/><Relationship Id="rId24" Type="http://schemas.openxmlformats.org/officeDocument/2006/relationships/image" Target="media/image11.jpeg"/><Relationship Id="rId32" Type="http://schemas.openxmlformats.org/officeDocument/2006/relationships/image" Target="media/image18.png"/><Relationship Id="rId37" Type="http://schemas.openxmlformats.org/officeDocument/2006/relationships/image" Target="media/image23.png"/><Relationship Id="rId40" Type="http://schemas.openxmlformats.org/officeDocument/2006/relationships/image" Target="media/image25.png"/><Relationship Id="rId45" Type="http://schemas.openxmlformats.org/officeDocument/2006/relationships/theme" Target="theme/theme1.xml"/><Relationship Id="rId5" Type="http://schemas.openxmlformats.org/officeDocument/2006/relationships/styles" Target="styles.xml"/><Relationship Id="rId15" Type="http://schemas.openxmlformats.org/officeDocument/2006/relationships/hyperlink" Target="mailto:PCRU@WaikatoDHB.health.nz" TargetMode="External"/><Relationship Id="rId23" Type="http://schemas.openxmlformats.org/officeDocument/2006/relationships/image" Target="media/image10.png"/><Relationship Id="rId28" Type="http://schemas.openxmlformats.org/officeDocument/2006/relationships/image" Target="media/image14.png"/><Relationship Id="rId36" Type="http://schemas.openxmlformats.org/officeDocument/2006/relationships/image" Target="media/image22.png"/><Relationship Id="rId10" Type="http://schemas.openxmlformats.org/officeDocument/2006/relationships/image" Target="media/image1.jpeg"/><Relationship Id="rId19" Type="http://schemas.openxmlformats.org/officeDocument/2006/relationships/image" Target="cid:image001.jpg@01D81838.3CB8AA40" TargetMode="External"/><Relationship Id="rId31" Type="http://schemas.openxmlformats.org/officeDocument/2006/relationships/image" Target="media/image17.png"/><Relationship Id="rId44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3.png"/><Relationship Id="rId22" Type="http://schemas.openxmlformats.org/officeDocument/2006/relationships/image" Target="media/image9.png"/><Relationship Id="rId27" Type="http://schemas.openxmlformats.org/officeDocument/2006/relationships/image" Target="media/image13.jpeg"/><Relationship Id="rId30" Type="http://schemas.openxmlformats.org/officeDocument/2006/relationships/image" Target="media/image16.png"/><Relationship Id="rId35" Type="http://schemas.openxmlformats.org/officeDocument/2006/relationships/image" Target="media/image21.png"/><Relationship Id="rId43" Type="http://schemas.openxmlformats.org/officeDocument/2006/relationships/footer" Target="footer1.xml"/><Relationship Id="rId8" Type="http://schemas.openxmlformats.org/officeDocument/2006/relationships/footnotes" Target="footnotes.xml"/><Relationship Id="rId3" Type="http://schemas.openxmlformats.org/officeDocument/2006/relationships/customXml" Target="../customXml/item3.xml"/><Relationship Id="rId12" Type="http://schemas.openxmlformats.org/officeDocument/2006/relationships/image" Target="media/image2.jpeg"/><Relationship Id="rId17" Type="http://schemas.openxmlformats.org/officeDocument/2006/relationships/image" Target="media/image5.png"/><Relationship Id="rId25" Type="http://schemas.openxmlformats.org/officeDocument/2006/relationships/image" Target="cid:image001.jpg@01D81787.4941EA30" TargetMode="External"/><Relationship Id="rId33" Type="http://schemas.openxmlformats.org/officeDocument/2006/relationships/image" Target="media/image19.png"/><Relationship Id="rId38" Type="http://schemas.openxmlformats.org/officeDocument/2006/relationships/hyperlink" Target="https://covid.indici.nz/" TargetMode="External"/><Relationship Id="rId20" Type="http://schemas.openxmlformats.org/officeDocument/2006/relationships/image" Target="media/image7.png"/><Relationship Id="rId41" Type="http://schemas.openxmlformats.org/officeDocument/2006/relationships/image" Target="media/image2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DA0B520F00C82459671CF9D7A685D55" ma:contentTypeVersion="11" ma:contentTypeDescription="Create a new document." ma:contentTypeScope="" ma:versionID="17ce7a0a2bccd40632a97ac254cc35da">
  <xsd:schema xmlns:xsd="http://www.w3.org/2001/XMLSchema" xmlns:xs="http://www.w3.org/2001/XMLSchema" xmlns:p="http://schemas.microsoft.com/office/2006/metadata/properties" xmlns:ns2="1a4714b4-95f8-49fa-93d8-68da7810cf2f" xmlns:ns3="4d8190fe-ec19-48be-80cf-e1c312e3e09b" targetNamespace="http://schemas.microsoft.com/office/2006/metadata/properties" ma:root="true" ma:fieldsID="8918d76f0186c7e6d0ab6d7448ae6996" ns2:_="" ns3:_="">
    <xsd:import namespace="1a4714b4-95f8-49fa-93d8-68da7810cf2f"/>
    <xsd:import namespace="4d8190fe-ec19-48be-80cf-e1c312e3e09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a4714b4-95f8-49fa-93d8-68da7810cf2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d8190fe-ec19-48be-80cf-e1c312e3e09b" elementFormDefault="qualified">
    <xsd:import namespace="http://schemas.microsoft.com/office/2006/documentManagement/types"/>
    <xsd:import namespace="http://schemas.microsoft.com/office/infopath/2007/PartnerControls"/>
    <xsd:element name="SharedWithUsers" ma:index="17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27583BEB-E352-4931-8FD4-89ACFA13B7A6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90884037-0097-4EBE-845A-A30DA7A69DAC}">
  <ds:schemaRefs>
    <ds:schemaRef ds:uri="00dc0e44-d4a3-4a3e-8a05-6e3291bbbc59"/>
    <ds:schemaRef ds:uri="http://purl.org/dc/elements/1.1/"/>
    <ds:schemaRef ds:uri="http://schemas.microsoft.com/office/2006/metadata/properties"/>
    <ds:schemaRef ds:uri="9d740e40-374d-4a8d-9dca-58ef9c2cc6a9"/>
    <ds:schemaRef ds:uri="http://schemas.openxmlformats.org/package/2006/metadata/core-properties"/>
    <ds:schemaRef ds:uri="http://purl.org/dc/terms/"/>
    <ds:schemaRef ds:uri="http://schemas.microsoft.com/office/infopath/2007/PartnerControls"/>
    <ds:schemaRef ds:uri="http://schemas.microsoft.com/office/2006/documentManagement/types"/>
    <ds:schemaRef ds:uri="http://schemas.microsoft.com/sharepoint/v3"/>
    <ds:schemaRef ds:uri="http://www.w3.org/XML/1998/namespace"/>
    <ds:schemaRef ds:uri="http://purl.org/dc/dcmitype/"/>
  </ds:schemaRefs>
</ds:datastoreItem>
</file>

<file path=customXml/itemProps3.xml><?xml version="1.0" encoding="utf-8"?>
<ds:datastoreItem xmlns:ds="http://schemas.openxmlformats.org/officeDocument/2006/customXml" ds:itemID="{C2696D5F-5D7A-40FE-A281-784AD57CA7EF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9</Pages>
  <Words>971</Words>
  <Characters>5535</Characters>
  <Application>Microsoft Office Word</Application>
  <DocSecurity>0</DocSecurity>
  <Lines>46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Christine Scott</dc:creator>
  <cp:keywords/>
  <dc:description/>
  <cp:lastModifiedBy>Marie Simpson</cp:lastModifiedBy>
  <cp:revision>2</cp:revision>
  <dcterms:created xsi:type="dcterms:W3CDTF">2022-02-27T20:00:00Z</dcterms:created>
  <dcterms:modified xsi:type="dcterms:W3CDTF">2022-02-27T20:00:00Z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2e81dd1a-50c5-4502-86ad-ab8a9d511433_Enabled">
    <vt:lpwstr>true</vt:lpwstr>
  </property>
  <property fmtid="{D5CDD505-2E9C-101B-9397-08002B2CF9AE}" pid="3" name="MSIP_Label_2e81dd1a-50c5-4502-86ad-ab8a9d511433_SetDate">
    <vt:lpwstr>2021-12-20T18:35:50Z</vt:lpwstr>
  </property>
  <property fmtid="{D5CDD505-2E9C-101B-9397-08002B2CF9AE}" pid="4" name="MSIP_Label_2e81dd1a-50c5-4502-86ad-ab8a9d511433_Method">
    <vt:lpwstr>Standard</vt:lpwstr>
  </property>
  <property fmtid="{D5CDD505-2E9C-101B-9397-08002B2CF9AE}" pid="5" name="MSIP_Label_2e81dd1a-50c5-4502-86ad-ab8a9d511433_Name">
    <vt:lpwstr>General</vt:lpwstr>
  </property>
  <property fmtid="{D5CDD505-2E9C-101B-9397-08002B2CF9AE}" pid="6" name="MSIP_Label_2e81dd1a-50c5-4502-86ad-ab8a9d511433_SiteId">
    <vt:lpwstr>6fc7574b-c486-40ff-9c20-77b7683820c8</vt:lpwstr>
  </property>
  <property fmtid="{D5CDD505-2E9C-101B-9397-08002B2CF9AE}" pid="7" name="MSIP_Label_2e81dd1a-50c5-4502-86ad-ab8a9d511433_ActionId">
    <vt:lpwstr>695d8e25-8dcd-41cb-901e-d5c0c6362c5d</vt:lpwstr>
  </property>
  <property fmtid="{D5CDD505-2E9C-101B-9397-08002B2CF9AE}" pid="8" name="MSIP_Label_2e81dd1a-50c5-4502-86ad-ab8a9d511433_ContentBits">
    <vt:lpwstr>0</vt:lpwstr>
  </property>
  <property fmtid="{D5CDD505-2E9C-101B-9397-08002B2CF9AE}" pid="9" name="ContentTypeId">
    <vt:lpwstr>0x010100CDA0B520F00C82459671CF9D7A685D55</vt:lpwstr>
  </property>
</Properties>
</file>